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6C239" w14:textId="77777777" w:rsidR="00631866" w:rsidRDefault="00631866">
      <w:pPr>
        <w:rPr>
          <w:rFonts w:hint="eastAsia"/>
        </w:rPr>
      </w:pPr>
    </w:p>
    <w:p w14:paraId="4EB38F80" w14:textId="77777777" w:rsidR="00631866" w:rsidRDefault="00631866">
      <w:pPr>
        <w:rPr>
          <w:rFonts w:hint="eastAsia"/>
        </w:rPr>
      </w:pPr>
      <w:r>
        <w:rPr>
          <w:rFonts w:hint="eastAsia"/>
        </w:rPr>
        <w:tab/>
        <w:t>赠从弟的拼音版及翻译</w:t>
      </w:r>
    </w:p>
    <w:p w14:paraId="43C5C6EA" w14:textId="77777777" w:rsidR="00631866" w:rsidRDefault="00631866">
      <w:pPr>
        <w:rPr>
          <w:rFonts w:hint="eastAsia"/>
        </w:rPr>
      </w:pPr>
    </w:p>
    <w:p w14:paraId="0CE74193" w14:textId="77777777" w:rsidR="00631866" w:rsidRDefault="00631866">
      <w:pPr>
        <w:rPr>
          <w:rFonts w:hint="eastAsia"/>
        </w:rPr>
      </w:pPr>
    </w:p>
    <w:p w14:paraId="7B61541D" w14:textId="77777777" w:rsidR="00631866" w:rsidRDefault="00631866">
      <w:pPr>
        <w:rPr>
          <w:rFonts w:hint="eastAsia"/>
        </w:rPr>
      </w:pPr>
      <w:r>
        <w:rPr>
          <w:rFonts w:hint="eastAsia"/>
        </w:rPr>
        <w:tab/>
        <w:t>在中国古代文学的长河中，诗词犹如璀璨的明珠，闪耀着独特的光芒。其中，《赠从弟》是唐代诗人杜甫的一首五言古诗，它不仅表达了对侄子（从弟）的深切关爱，还体现了作者对于人生哲理的深刻思考。以下是对这首诗的拼音版及其翻译。</w:t>
      </w:r>
    </w:p>
    <w:p w14:paraId="66D0349E" w14:textId="77777777" w:rsidR="00631866" w:rsidRDefault="00631866">
      <w:pPr>
        <w:rPr>
          <w:rFonts w:hint="eastAsia"/>
        </w:rPr>
      </w:pPr>
    </w:p>
    <w:p w14:paraId="20AEE469" w14:textId="77777777" w:rsidR="00631866" w:rsidRDefault="00631866">
      <w:pPr>
        <w:rPr>
          <w:rFonts w:hint="eastAsia"/>
        </w:rPr>
      </w:pPr>
    </w:p>
    <w:p w14:paraId="1294C58C" w14:textId="77777777" w:rsidR="00631866" w:rsidRDefault="00631866">
      <w:pPr>
        <w:rPr>
          <w:rFonts w:hint="eastAsia"/>
        </w:rPr>
      </w:pPr>
    </w:p>
    <w:p w14:paraId="5D471977" w14:textId="77777777" w:rsidR="00631866" w:rsidRDefault="00631866">
      <w:pPr>
        <w:rPr>
          <w:rFonts w:hint="eastAsia"/>
        </w:rPr>
      </w:pPr>
      <w:r>
        <w:rPr>
          <w:rFonts w:hint="eastAsia"/>
        </w:rPr>
        <w:tab/>
        <w:t>拼音版</w:t>
      </w:r>
    </w:p>
    <w:p w14:paraId="6614A596" w14:textId="77777777" w:rsidR="00631866" w:rsidRDefault="00631866">
      <w:pPr>
        <w:rPr>
          <w:rFonts w:hint="eastAsia"/>
        </w:rPr>
      </w:pPr>
    </w:p>
    <w:p w14:paraId="376A3D27" w14:textId="77777777" w:rsidR="00631866" w:rsidRDefault="00631866">
      <w:pPr>
        <w:rPr>
          <w:rFonts w:hint="eastAsia"/>
        </w:rPr>
      </w:pPr>
    </w:p>
    <w:p w14:paraId="28585433" w14:textId="77777777" w:rsidR="00631866" w:rsidRDefault="00631866">
      <w:pPr>
        <w:rPr>
          <w:rFonts w:hint="eastAsia"/>
        </w:rPr>
      </w:pPr>
      <w:r>
        <w:rPr>
          <w:rFonts w:hint="eastAsia"/>
        </w:rPr>
        <w:tab/>
        <w:t>Zèng cóng dì</w:t>
      </w:r>
    </w:p>
    <w:p w14:paraId="071B2CD1" w14:textId="77777777" w:rsidR="00631866" w:rsidRDefault="00631866">
      <w:pPr>
        <w:rPr>
          <w:rFonts w:hint="eastAsia"/>
        </w:rPr>
      </w:pPr>
    </w:p>
    <w:p w14:paraId="7A4AC25B" w14:textId="77777777" w:rsidR="00631866" w:rsidRDefault="00631866">
      <w:pPr>
        <w:rPr>
          <w:rFonts w:hint="eastAsia"/>
        </w:rPr>
      </w:pPr>
      <w:r>
        <w:rPr>
          <w:rFonts w:hint="eastAsia"/>
        </w:rPr>
        <w:t>zèng cóng dì ，</w:t>
      </w:r>
    </w:p>
    <w:p w14:paraId="593363EB" w14:textId="77777777" w:rsidR="00631866" w:rsidRDefault="00631866">
      <w:pPr>
        <w:rPr>
          <w:rFonts w:hint="eastAsia"/>
        </w:rPr>
      </w:pPr>
    </w:p>
    <w:p w14:paraId="784F4572" w14:textId="77777777" w:rsidR="00631866" w:rsidRDefault="00631866">
      <w:pPr>
        <w:rPr>
          <w:rFonts w:hint="eastAsia"/>
        </w:rPr>
      </w:pPr>
      <w:r>
        <w:rPr>
          <w:rFonts w:hint="eastAsia"/>
        </w:rPr>
        <w:t>wú zǐ yǒu měi dé ，</w:t>
      </w:r>
    </w:p>
    <w:p w14:paraId="60E8C964" w14:textId="77777777" w:rsidR="00631866" w:rsidRDefault="00631866">
      <w:pPr>
        <w:rPr>
          <w:rFonts w:hint="eastAsia"/>
        </w:rPr>
      </w:pPr>
    </w:p>
    <w:p w14:paraId="0312D049" w14:textId="77777777" w:rsidR="00631866" w:rsidRDefault="00631866">
      <w:pPr>
        <w:rPr>
          <w:rFonts w:hint="eastAsia"/>
        </w:rPr>
      </w:pPr>
      <w:r>
        <w:rPr>
          <w:rFonts w:hint="eastAsia"/>
        </w:rPr>
        <w:t>yǎn zhōng wú tóng pí 。</w:t>
      </w:r>
    </w:p>
    <w:p w14:paraId="70CC80C4" w14:textId="77777777" w:rsidR="00631866" w:rsidRDefault="00631866">
      <w:pPr>
        <w:rPr>
          <w:rFonts w:hint="eastAsia"/>
        </w:rPr>
      </w:pPr>
    </w:p>
    <w:p w14:paraId="4F2F4891" w14:textId="77777777" w:rsidR="00631866" w:rsidRDefault="00631866">
      <w:pPr>
        <w:rPr>
          <w:rFonts w:hint="eastAsia"/>
        </w:rPr>
      </w:pPr>
      <w:r>
        <w:rPr>
          <w:rFonts w:hint="eastAsia"/>
        </w:rPr>
        <w:t>gāo tán rù qīng yún ，</w:t>
      </w:r>
    </w:p>
    <w:p w14:paraId="65F299FC" w14:textId="77777777" w:rsidR="00631866" w:rsidRDefault="00631866">
      <w:pPr>
        <w:rPr>
          <w:rFonts w:hint="eastAsia"/>
        </w:rPr>
      </w:pPr>
    </w:p>
    <w:p w14:paraId="4F133C6D" w14:textId="77777777" w:rsidR="00631866" w:rsidRDefault="00631866">
      <w:pPr>
        <w:rPr>
          <w:rFonts w:hint="eastAsia"/>
        </w:rPr>
      </w:pPr>
      <w:r>
        <w:rPr>
          <w:rFonts w:hint="eastAsia"/>
        </w:rPr>
        <w:t>bǐ xià dòng jiǔ lí 。</w:t>
      </w:r>
    </w:p>
    <w:p w14:paraId="5939F0C9" w14:textId="77777777" w:rsidR="00631866" w:rsidRDefault="00631866">
      <w:pPr>
        <w:rPr>
          <w:rFonts w:hint="eastAsia"/>
        </w:rPr>
      </w:pPr>
    </w:p>
    <w:p w14:paraId="2F7C7D3F" w14:textId="77777777" w:rsidR="00631866" w:rsidRDefault="00631866">
      <w:pPr>
        <w:rPr>
          <w:rFonts w:hint="eastAsia"/>
        </w:rPr>
      </w:pPr>
      <w:r>
        <w:rPr>
          <w:rFonts w:hint="eastAsia"/>
        </w:rPr>
        <w:t>yàn qǐn kūn lún shàng ，</w:t>
      </w:r>
    </w:p>
    <w:p w14:paraId="32E63388" w14:textId="77777777" w:rsidR="00631866" w:rsidRDefault="00631866">
      <w:pPr>
        <w:rPr>
          <w:rFonts w:hint="eastAsia"/>
        </w:rPr>
      </w:pPr>
    </w:p>
    <w:p w14:paraId="5A52F373" w14:textId="77777777" w:rsidR="00631866" w:rsidRDefault="00631866">
      <w:pPr>
        <w:rPr>
          <w:rFonts w:hint="eastAsia"/>
        </w:rPr>
      </w:pPr>
      <w:r>
        <w:rPr>
          <w:rFonts w:hint="eastAsia"/>
        </w:rPr>
        <w:lastRenderedPageBreak/>
        <w:t>shēn jū tài háng běi 。</w:t>
      </w:r>
    </w:p>
    <w:p w14:paraId="61BACAF0" w14:textId="77777777" w:rsidR="00631866" w:rsidRDefault="00631866">
      <w:pPr>
        <w:rPr>
          <w:rFonts w:hint="eastAsia"/>
        </w:rPr>
      </w:pPr>
    </w:p>
    <w:p w14:paraId="18AACAE4" w14:textId="77777777" w:rsidR="00631866" w:rsidRDefault="00631866">
      <w:pPr>
        <w:rPr>
          <w:rFonts w:hint="eastAsia"/>
        </w:rPr>
      </w:pPr>
      <w:r>
        <w:rPr>
          <w:rFonts w:hint="eastAsia"/>
        </w:rPr>
        <w:t>jūn kàn fú róng huā ，</w:t>
      </w:r>
    </w:p>
    <w:p w14:paraId="1E69FE30" w14:textId="77777777" w:rsidR="00631866" w:rsidRDefault="00631866">
      <w:pPr>
        <w:rPr>
          <w:rFonts w:hint="eastAsia"/>
        </w:rPr>
      </w:pPr>
    </w:p>
    <w:p w14:paraId="0A59152A" w14:textId="77777777" w:rsidR="00631866" w:rsidRDefault="00631866">
      <w:pPr>
        <w:rPr>
          <w:rFonts w:hint="eastAsia"/>
        </w:rPr>
      </w:pPr>
      <w:r>
        <w:rPr>
          <w:rFonts w:hint="eastAsia"/>
        </w:rPr>
        <w:t>cháo cháo gèng cǎi sè 。</w:t>
      </w:r>
    </w:p>
    <w:p w14:paraId="52C57A80" w14:textId="77777777" w:rsidR="00631866" w:rsidRDefault="00631866">
      <w:pPr>
        <w:rPr>
          <w:rFonts w:hint="eastAsia"/>
        </w:rPr>
      </w:pPr>
    </w:p>
    <w:p w14:paraId="0897E46A" w14:textId="77777777" w:rsidR="00631866" w:rsidRDefault="00631866">
      <w:pPr>
        <w:rPr>
          <w:rFonts w:hint="eastAsia"/>
        </w:rPr>
      </w:pPr>
    </w:p>
    <w:p w14:paraId="318DB71E" w14:textId="77777777" w:rsidR="00631866" w:rsidRDefault="00631866">
      <w:pPr>
        <w:rPr>
          <w:rFonts w:hint="eastAsia"/>
        </w:rPr>
      </w:pPr>
    </w:p>
    <w:p w14:paraId="1181B264" w14:textId="77777777" w:rsidR="00631866" w:rsidRDefault="00631866">
      <w:pPr>
        <w:rPr>
          <w:rFonts w:hint="eastAsia"/>
        </w:rPr>
      </w:pPr>
      <w:r>
        <w:rPr>
          <w:rFonts w:hint="eastAsia"/>
        </w:rPr>
        <w:tab/>
        <w:t>原文对照</w:t>
      </w:r>
    </w:p>
    <w:p w14:paraId="5FEB690E" w14:textId="77777777" w:rsidR="00631866" w:rsidRDefault="00631866">
      <w:pPr>
        <w:rPr>
          <w:rFonts w:hint="eastAsia"/>
        </w:rPr>
      </w:pPr>
    </w:p>
    <w:p w14:paraId="1CEFD93C" w14:textId="77777777" w:rsidR="00631866" w:rsidRDefault="00631866">
      <w:pPr>
        <w:rPr>
          <w:rFonts w:hint="eastAsia"/>
        </w:rPr>
      </w:pPr>
    </w:p>
    <w:p w14:paraId="5F48E022" w14:textId="77777777" w:rsidR="00631866" w:rsidRDefault="00631866">
      <w:pPr>
        <w:rPr>
          <w:rFonts w:hint="eastAsia"/>
        </w:rPr>
      </w:pPr>
      <w:r>
        <w:rPr>
          <w:rFonts w:hint="eastAsia"/>
        </w:rPr>
        <w:tab/>
        <w:t>赠从弟</w:t>
      </w:r>
    </w:p>
    <w:p w14:paraId="57AFB863" w14:textId="77777777" w:rsidR="00631866" w:rsidRDefault="00631866">
      <w:pPr>
        <w:rPr>
          <w:rFonts w:hint="eastAsia"/>
        </w:rPr>
      </w:pPr>
    </w:p>
    <w:p w14:paraId="6C6B36DA" w14:textId="77777777" w:rsidR="00631866" w:rsidRDefault="00631866">
      <w:pPr>
        <w:rPr>
          <w:rFonts w:hint="eastAsia"/>
        </w:rPr>
      </w:pPr>
      <w:r>
        <w:rPr>
          <w:rFonts w:hint="eastAsia"/>
        </w:rPr>
        <w:t>无子有美德，</w:t>
      </w:r>
    </w:p>
    <w:p w14:paraId="4E1319FF" w14:textId="77777777" w:rsidR="00631866" w:rsidRDefault="00631866">
      <w:pPr>
        <w:rPr>
          <w:rFonts w:hint="eastAsia"/>
        </w:rPr>
      </w:pPr>
    </w:p>
    <w:p w14:paraId="216DC93E" w14:textId="77777777" w:rsidR="00631866" w:rsidRDefault="00631866">
      <w:pPr>
        <w:rPr>
          <w:rFonts w:hint="eastAsia"/>
        </w:rPr>
      </w:pPr>
      <w:r>
        <w:rPr>
          <w:rFonts w:hint="eastAsia"/>
        </w:rPr>
        <w:t>眼中心不同。</w:t>
      </w:r>
    </w:p>
    <w:p w14:paraId="790E0BE7" w14:textId="77777777" w:rsidR="00631866" w:rsidRDefault="00631866">
      <w:pPr>
        <w:rPr>
          <w:rFonts w:hint="eastAsia"/>
        </w:rPr>
      </w:pPr>
    </w:p>
    <w:p w14:paraId="2A177588" w14:textId="77777777" w:rsidR="00631866" w:rsidRDefault="00631866">
      <w:pPr>
        <w:rPr>
          <w:rFonts w:hint="eastAsia"/>
        </w:rPr>
      </w:pPr>
      <w:r>
        <w:rPr>
          <w:rFonts w:hint="eastAsia"/>
        </w:rPr>
        <w:t>高谈入青云，</w:t>
      </w:r>
    </w:p>
    <w:p w14:paraId="0D4C3359" w14:textId="77777777" w:rsidR="00631866" w:rsidRDefault="00631866">
      <w:pPr>
        <w:rPr>
          <w:rFonts w:hint="eastAsia"/>
        </w:rPr>
      </w:pPr>
    </w:p>
    <w:p w14:paraId="103B8955" w14:textId="77777777" w:rsidR="00631866" w:rsidRDefault="00631866">
      <w:pPr>
        <w:rPr>
          <w:rFonts w:hint="eastAsia"/>
        </w:rPr>
      </w:pPr>
      <w:r>
        <w:rPr>
          <w:rFonts w:hint="eastAsia"/>
        </w:rPr>
        <w:t>笔下动九黎。</w:t>
      </w:r>
    </w:p>
    <w:p w14:paraId="2406D3CB" w14:textId="77777777" w:rsidR="00631866" w:rsidRDefault="00631866">
      <w:pPr>
        <w:rPr>
          <w:rFonts w:hint="eastAsia"/>
        </w:rPr>
      </w:pPr>
    </w:p>
    <w:p w14:paraId="22A7116C" w14:textId="77777777" w:rsidR="00631866" w:rsidRDefault="00631866">
      <w:pPr>
        <w:rPr>
          <w:rFonts w:hint="eastAsia"/>
        </w:rPr>
      </w:pPr>
      <w:r>
        <w:rPr>
          <w:rFonts w:hint="eastAsia"/>
        </w:rPr>
        <w:t>宴寝昆仑上，</w:t>
      </w:r>
    </w:p>
    <w:p w14:paraId="7B6419D8" w14:textId="77777777" w:rsidR="00631866" w:rsidRDefault="00631866">
      <w:pPr>
        <w:rPr>
          <w:rFonts w:hint="eastAsia"/>
        </w:rPr>
      </w:pPr>
    </w:p>
    <w:p w14:paraId="2529A4AA" w14:textId="77777777" w:rsidR="00631866" w:rsidRDefault="00631866">
      <w:pPr>
        <w:rPr>
          <w:rFonts w:hint="eastAsia"/>
        </w:rPr>
      </w:pPr>
      <w:r>
        <w:rPr>
          <w:rFonts w:hint="eastAsia"/>
        </w:rPr>
        <w:t>身居太行北。</w:t>
      </w:r>
    </w:p>
    <w:p w14:paraId="6E531F55" w14:textId="77777777" w:rsidR="00631866" w:rsidRDefault="00631866">
      <w:pPr>
        <w:rPr>
          <w:rFonts w:hint="eastAsia"/>
        </w:rPr>
      </w:pPr>
    </w:p>
    <w:p w14:paraId="60BB38B0" w14:textId="77777777" w:rsidR="00631866" w:rsidRDefault="00631866">
      <w:pPr>
        <w:rPr>
          <w:rFonts w:hint="eastAsia"/>
        </w:rPr>
      </w:pPr>
      <w:r>
        <w:rPr>
          <w:rFonts w:hint="eastAsia"/>
        </w:rPr>
        <w:t>君看芙蓉花，</w:t>
      </w:r>
    </w:p>
    <w:p w14:paraId="3DFAF3AE" w14:textId="77777777" w:rsidR="00631866" w:rsidRDefault="00631866">
      <w:pPr>
        <w:rPr>
          <w:rFonts w:hint="eastAsia"/>
        </w:rPr>
      </w:pPr>
    </w:p>
    <w:p w14:paraId="7D37F83A" w14:textId="77777777" w:rsidR="00631866" w:rsidRDefault="00631866">
      <w:pPr>
        <w:rPr>
          <w:rFonts w:hint="eastAsia"/>
        </w:rPr>
      </w:pPr>
      <w:r>
        <w:rPr>
          <w:rFonts w:hint="eastAsia"/>
        </w:rPr>
        <w:lastRenderedPageBreak/>
        <w:t>朝朝更采色。</w:t>
      </w:r>
    </w:p>
    <w:p w14:paraId="52C19159" w14:textId="77777777" w:rsidR="00631866" w:rsidRDefault="00631866">
      <w:pPr>
        <w:rPr>
          <w:rFonts w:hint="eastAsia"/>
        </w:rPr>
      </w:pPr>
    </w:p>
    <w:p w14:paraId="6ABE3020" w14:textId="77777777" w:rsidR="00631866" w:rsidRDefault="00631866">
      <w:pPr>
        <w:rPr>
          <w:rFonts w:hint="eastAsia"/>
        </w:rPr>
      </w:pPr>
    </w:p>
    <w:p w14:paraId="198C939A" w14:textId="77777777" w:rsidR="00631866" w:rsidRDefault="00631866">
      <w:pPr>
        <w:rPr>
          <w:rFonts w:hint="eastAsia"/>
        </w:rPr>
      </w:pPr>
    </w:p>
    <w:p w14:paraId="4C41CEC2" w14:textId="77777777" w:rsidR="00631866" w:rsidRDefault="00631866">
      <w:pPr>
        <w:rPr>
          <w:rFonts w:hint="eastAsia"/>
        </w:rPr>
      </w:pPr>
      <w:r>
        <w:rPr>
          <w:rFonts w:hint="eastAsia"/>
        </w:rPr>
        <w:tab/>
        <w:t>翻译</w:t>
      </w:r>
    </w:p>
    <w:p w14:paraId="5A61407C" w14:textId="77777777" w:rsidR="00631866" w:rsidRDefault="00631866">
      <w:pPr>
        <w:rPr>
          <w:rFonts w:hint="eastAsia"/>
        </w:rPr>
      </w:pPr>
    </w:p>
    <w:p w14:paraId="21ABB619" w14:textId="77777777" w:rsidR="00631866" w:rsidRDefault="00631866">
      <w:pPr>
        <w:rPr>
          <w:rFonts w:hint="eastAsia"/>
        </w:rPr>
      </w:pPr>
    </w:p>
    <w:p w14:paraId="61B5DE6B" w14:textId="77777777" w:rsidR="00631866" w:rsidRDefault="00631866">
      <w:pPr>
        <w:rPr>
          <w:rFonts w:hint="eastAsia"/>
        </w:rPr>
      </w:pPr>
      <w:r>
        <w:rPr>
          <w:rFonts w:hint="eastAsia"/>
        </w:rPr>
        <w:tab/>
        <w:t>Translation of the Poem</w:t>
      </w:r>
    </w:p>
    <w:p w14:paraId="60EB715C" w14:textId="77777777" w:rsidR="00631866" w:rsidRDefault="00631866">
      <w:pPr>
        <w:rPr>
          <w:rFonts w:hint="eastAsia"/>
        </w:rPr>
      </w:pPr>
    </w:p>
    <w:p w14:paraId="24AE8FF3" w14:textId="77777777" w:rsidR="00631866" w:rsidRDefault="00631866">
      <w:pPr>
        <w:rPr>
          <w:rFonts w:hint="eastAsia"/>
        </w:rPr>
      </w:pPr>
      <w:r>
        <w:rPr>
          <w:rFonts w:hint="eastAsia"/>
        </w:rPr>
        <w:t>To My Cousin,</w:t>
      </w:r>
    </w:p>
    <w:p w14:paraId="27D600E9" w14:textId="77777777" w:rsidR="00631866" w:rsidRDefault="00631866">
      <w:pPr>
        <w:rPr>
          <w:rFonts w:hint="eastAsia"/>
        </w:rPr>
      </w:pPr>
    </w:p>
    <w:p w14:paraId="1BA8904F" w14:textId="77777777" w:rsidR="00631866" w:rsidRDefault="00631866">
      <w:pPr>
        <w:rPr>
          <w:rFonts w:hint="eastAsia"/>
        </w:rPr>
      </w:pPr>
      <w:r>
        <w:rPr>
          <w:rFonts w:hint="eastAsia"/>
        </w:rPr>
        <w:t>Though you have no offspring, your virtues are fine and true,</w:t>
      </w:r>
    </w:p>
    <w:p w14:paraId="32A3F0B1" w14:textId="77777777" w:rsidR="00631866" w:rsidRDefault="00631866">
      <w:pPr>
        <w:rPr>
          <w:rFonts w:hint="eastAsia"/>
        </w:rPr>
      </w:pPr>
    </w:p>
    <w:p w14:paraId="2931A1A7" w14:textId="77777777" w:rsidR="00631866" w:rsidRDefault="00631866">
      <w:pPr>
        <w:rPr>
          <w:rFonts w:hint="eastAsia"/>
        </w:rPr>
      </w:pPr>
      <w:r>
        <w:rPr>
          <w:rFonts w:hint="eastAsia"/>
        </w:rPr>
        <w:t>In my eyes, there is none who can compare with you.</w:t>
      </w:r>
    </w:p>
    <w:p w14:paraId="2E200221" w14:textId="77777777" w:rsidR="00631866" w:rsidRDefault="00631866">
      <w:pPr>
        <w:rPr>
          <w:rFonts w:hint="eastAsia"/>
        </w:rPr>
      </w:pPr>
    </w:p>
    <w:p w14:paraId="69CE79CA" w14:textId="77777777" w:rsidR="00631866" w:rsidRDefault="00631866">
      <w:pPr>
        <w:rPr>
          <w:rFonts w:hint="eastAsia"/>
        </w:rPr>
      </w:pPr>
      <w:r>
        <w:rPr>
          <w:rFonts w:hint="eastAsia"/>
        </w:rPr>
        <w:t>Your lofty discourse soars up to the azure sky,</w:t>
      </w:r>
    </w:p>
    <w:p w14:paraId="2FB39C5B" w14:textId="77777777" w:rsidR="00631866" w:rsidRDefault="00631866">
      <w:pPr>
        <w:rPr>
          <w:rFonts w:hint="eastAsia"/>
        </w:rPr>
      </w:pPr>
    </w:p>
    <w:p w14:paraId="5170F35E" w14:textId="77777777" w:rsidR="00631866" w:rsidRDefault="00631866">
      <w:pPr>
        <w:rPr>
          <w:rFonts w:hint="eastAsia"/>
        </w:rPr>
      </w:pPr>
      <w:r>
        <w:rPr>
          <w:rFonts w:hint="eastAsia"/>
        </w:rPr>
        <w:t>Your pen moves with such power that it stirs all nine regions below.</w:t>
      </w:r>
    </w:p>
    <w:p w14:paraId="178B0291" w14:textId="77777777" w:rsidR="00631866" w:rsidRDefault="00631866">
      <w:pPr>
        <w:rPr>
          <w:rFonts w:hint="eastAsia"/>
        </w:rPr>
      </w:pPr>
    </w:p>
    <w:p w14:paraId="6BDBBDED" w14:textId="77777777" w:rsidR="00631866" w:rsidRDefault="00631866">
      <w:pPr>
        <w:rPr>
          <w:rFonts w:hint="eastAsia"/>
        </w:rPr>
      </w:pPr>
      <w:r>
        <w:rPr>
          <w:rFonts w:hint="eastAsia"/>
        </w:rPr>
        <w:t>You rest as if on the Kunlun mountains high above,</w:t>
      </w:r>
    </w:p>
    <w:p w14:paraId="1C919273" w14:textId="77777777" w:rsidR="00631866" w:rsidRDefault="00631866">
      <w:pPr>
        <w:rPr>
          <w:rFonts w:hint="eastAsia"/>
        </w:rPr>
      </w:pPr>
    </w:p>
    <w:p w14:paraId="3C74998D" w14:textId="77777777" w:rsidR="00631866" w:rsidRDefault="00631866">
      <w:pPr>
        <w:rPr>
          <w:rFonts w:hint="eastAsia"/>
        </w:rPr>
      </w:pPr>
      <w:r>
        <w:rPr>
          <w:rFonts w:hint="eastAsia"/>
        </w:rPr>
        <w:t>Yet you live in the north of the Taihang Mountains, far from the crowd.</w:t>
      </w:r>
    </w:p>
    <w:p w14:paraId="3594E2B3" w14:textId="77777777" w:rsidR="00631866" w:rsidRDefault="00631866">
      <w:pPr>
        <w:rPr>
          <w:rFonts w:hint="eastAsia"/>
        </w:rPr>
      </w:pPr>
    </w:p>
    <w:p w14:paraId="76F32369" w14:textId="77777777" w:rsidR="00631866" w:rsidRDefault="00631866">
      <w:pPr>
        <w:rPr>
          <w:rFonts w:hint="eastAsia"/>
        </w:rPr>
      </w:pPr>
      <w:r>
        <w:rPr>
          <w:rFonts w:hint="eastAsia"/>
        </w:rPr>
        <w:t>Look at the lotus flower before you,</w:t>
      </w:r>
    </w:p>
    <w:p w14:paraId="3C8BBF5B" w14:textId="77777777" w:rsidR="00631866" w:rsidRDefault="00631866">
      <w:pPr>
        <w:rPr>
          <w:rFonts w:hint="eastAsia"/>
        </w:rPr>
      </w:pPr>
    </w:p>
    <w:p w14:paraId="18E3ECE0" w14:textId="77777777" w:rsidR="00631866" w:rsidRDefault="00631866">
      <w:pPr>
        <w:rPr>
          <w:rFonts w:hint="eastAsia"/>
        </w:rPr>
      </w:pPr>
      <w:r>
        <w:rPr>
          <w:rFonts w:hint="eastAsia"/>
        </w:rPr>
        <w:t>Its colors change every morning, ever fresh and new.</w:t>
      </w:r>
    </w:p>
    <w:p w14:paraId="4049BA14" w14:textId="77777777" w:rsidR="00631866" w:rsidRDefault="00631866">
      <w:pPr>
        <w:rPr>
          <w:rFonts w:hint="eastAsia"/>
        </w:rPr>
      </w:pPr>
    </w:p>
    <w:p w14:paraId="78C7B645" w14:textId="77777777" w:rsidR="00631866" w:rsidRDefault="00631866">
      <w:pPr>
        <w:rPr>
          <w:rFonts w:hint="eastAsia"/>
        </w:rPr>
      </w:pPr>
    </w:p>
    <w:p w14:paraId="78B074EF" w14:textId="77777777" w:rsidR="00631866" w:rsidRDefault="00631866">
      <w:pPr>
        <w:rPr>
          <w:rFonts w:hint="eastAsia"/>
        </w:rPr>
      </w:pPr>
    </w:p>
    <w:p w14:paraId="4B97E666" w14:textId="77777777" w:rsidR="00631866" w:rsidRDefault="00631866">
      <w:pPr>
        <w:rPr>
          <w:rFonts w:hint="eastAsia"/>
        </w:rPr>
      </w:pPr>
      <w:r>
        <w:rPr>
          <w:rFonts w:hint="eastAsia"/>
        </w:rPr>
        <w:tab/>
        <w:t>解析与感悟</w:t>
      </w:r>
    </w:p>
    <w:p w14:paraId="3D9B8F4D" w14:textId="77777777" w:rsidR="00631866" w:rsidRDefault="00631866">
      <w:pPr>
        <w:rPr>
          <w:rFonts w:hint="eastAsia"/>
        </w:rPr>
      </w:pPr>
    </w:p>
    <w:p w14:paraId="7742BFD5" w14:textId="77777777" w:rsidR="00631866" w:rsidRDefault="00631866">
      <w:pPr>
        <w:rPr>
          <w:rFonts w:hint="eastAsia"/>
        </w:rPr>
      </w:pPr>
    </w:p>
    <w:p w14:paraId="15A588D4" w14:textId="77777777" w:rsidR="00631866" w:rsidRDefault="00631866">
      <w:pPr>
        <w:rPr>
          <w:rFonts w:hint="eastAsia"/>
        </w:rPr>
      </w:pPr>
      <w:r>
        <w:rPr>
          <w:rFonts w:hint="eastAsia"/>
        </w:rPr>
        <w:tab/>
        <w:t>这首诗通过描述侄子的美德和才能，以及他对生活的态度，表达了杜甫对这位年轻亲戚的高度评价和深情厚意。在诗中，杜甫赞美了从弟虽然没有子嗣，但其高尚品德却是无价之宝；他的言论如同高飞入云，文字有力到可以影响整个国家。“宴寝昆仑上”描绘了一种超脱尘世的理想境界，而“身居太行北”则反映出现实中的居住环境。最后两句以芙蓉花的每日新颜色比喻从弟的生活充满了变化和生机，同时也暗示了生命如花般短暂，应该珍惜每一个美好的瞬间。</w:t>
      </w:r>
    </w:p>
    <w:p w14:paraId="42E9B741" w14:textId="77777777" w:rsidR="00631866" w:rsidRDefault="00631866">
      <w:pPr>
        <w:rPr>
          <w:rFonts w:hint="eastAsia"/>
        </w:rPr>
      </w:pPr>
    </w:p>
    <w:p w14:paraId="68E05A43" w14:textId="77777777" w:rsidR="00631866" w:rsidRDefault="00631866">
      <w:pPr>
        <w:rPr>
          <w:rFonts w:hint="eastAsia"/>
        </w:rPr>
      </w:pPr>
    </w:p>
    <w:p w14:paraId="7C674B41" w14:textId="77777777" w:rsidR="00631866" w:rsidRDefault="00631866">
      <w:pPr>
        <w:rPr>
          <w:rFonts w:hint="eastAsia"/>
        </w:rPr>
      </w:pPr>
    </w:p>
    <w:p w14:paraId="35F8D1FB" w14:textId="77777777" w:rsidR="00631866" w:rsidRDefault="006318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E3DE45" w14:textId="77777777" w:rsidR="00631866" w:rsidRDefault="00631866">
      <w:pPr>
        <w:rPr>
          <w:rFonts w:hint="eastAsia"/>
        </w:rPr>
      </w:pPr>
    </w:p>
    <w:p w14:paraId="539EC528" w14:textId="77777777" w:rsidR="00631866" w:rsidRDefault="00631866">
      <w:pPr>
        <w:rPr>
          <w:rFonts w:hint="eastAsia"/>
        </w:rPr>
      </w:pPr>
    </w:p>
    <w:p w14:paraId="2A971D75" w14:textId="77777777" w:rsidR="00631866" w:rsidRDefault="00631866">
      <w:pPr>
        <w:rPr>
          <w:rFonts w:hint="eastAsia"/>
        </w:rPr>
      </w:pPr>
      <w:r>
        <w:rPr>
          <w:rFonts w:hint="eastAsia"/>
        </w:rPr>
        <w:tab/>
        <w:t>《赠从弟》不仅仅是一首表达亲情的诗歌，它也蕴含了杜甫对于生活、对于生命的独特见解。通过这样的诗句，我们可以感受到诗人内心深处的情感世界，以及他对于后辈寄予的无限期望。杜甫的诗歌总是能够触动人心，让我们在千百年后的今天依然能从中获得启示和感动。</w:t>
      </w:r>
    </w:p>
    <w:p w14:paraId="18C782C9" w14:textId="77777777" w:rsidR="00631866" w:rsidRDefault="00631866">
      <w:pPr>
        <w:rPr>
          <w:rFonts w:hint="eastAsia"/>
        </w:rPr>
      </w:pPr>
    </w:p>
    <w:p w14:paraId="1478F5CB" w14:textId="77777777" w:rsidR="00631866" w:rsidRDefault="00631866">
      <w:pPr>
        <w:rPr>
          <w:rFonts w:hint="eastAsia"/>
        </w:rPr>
      </w:pPr>
    </w:p>
    <w:p w14:paraId="0ED3729C" w14:textId="77777777" w:rsidR="00631866" w:rsidRDefault="006318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707D5" w14:textId="7F7A386C" w:rsidR="00451EB2" w:rsidRDefault="00451EB2"/>
    <w:sectPr w:rsidR="00451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B2"/>
    <w:rsid w:val="00451EB2"/>
    <w:rsid w:val="005E26B1"/>
    <w:rsid w:val="0063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1694A-9BC3-4417-9E9D-246C2DF0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