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306B49" w14:textId="77777777" w:rsidR="00707FBA" w:rsidRDefault="00707FBA">
      <w:pPr>
        <w:rPr>
          <w:rFonts w:hint="eastAsia"/>
        </w:rPr>
      </w:pPr>
      <w:r>
        <w:rPr>
          <w:rFonts w:hint="eastAsia"/>
        </w:rPr>
        <w:t>贮蓄怎么写的拼音</w:t>
      </w:r>
    </w:p>
    <w:p w14:paraId="1A36BAAA" w14:textId="77777777" w:rsidR="00707FBA" w:rsidRDefault="00707FBA">
      <w:pPr>
        <w:rPr>
          <w:rFonts w:hint="eastAsia"/>
        </w:rPr>
      </w:pPr>
      <w:r>
        <w:rPr>
          <w:rFonts w:hint="eastAsia"/>
        </w:rPr>
        <w:t>在汉语中，“贮蓄”一词的拼音写作“zhù xù”。这个词由两个汉字组成，每个字都有其独特的含义和发音。“贮”字的拼音是“zhù”，它指的是储存或保存的意思，通常是指将物品放置在一个安全的地方，以便将来使用。“蓄”字的拼音为“xù”，意味着积攒、保留或者储蓄。当这两个字结合在一起时，它们表示的是把钱或其他有价值的资源保存起来以备不时之需的行为。</w:t>
      </w:r>
    </w:p>
    <w:p w14:paraId="67A992E9" w14:textId="77777777" w:rsidR="00707FBA" w:rsidRDefault="00707FBA">
      <w:pPr>
        <w:rPr>
          <w:rFonts w:hint="eastAsia"/>
        </w:rPr>
      </w:pPr>
    </w:p>
    <w:p w14:paraId="19F74940" w14:textId="77777777" w:rsidR="00707FBA" w:rsidRDefault="00707FBA">
      <w:pPr>
        <w:rPr>
          <w:rFonts w:hint="eastAsia"/>
        </w:rPr>
      </w:pPr>
      <w:r>
        <w:rPr>
          <w:rFonts w:hint="eastAsia"/>
        </w:rPr>
        <w:t xml:space="preserve"> </w:t>
      </w:r>
    </w:p>
    <w:p w14:paraId="2DA3D4B9" w14:textId="77777777" w:rsidR="00707FBA" w:rsidRDefault="00707FBA">
      <w:pPr>
        <w:rPr>
          <w:rFonts w:hint="eastAsia"/>
        </w:rPr>
      </w:pPr>
      <w:r>
        <w:rPr>
          <w:rFonts w:hint="eastAsia"/>
        </w:rPr>
        <w:t>深入理解“贮蓄”的概念</w:t>
      </w:r>
    </w:p>
    <w:p w14:paraId="36C7AFD5" w14:textId="77777777" w:rsidR="00707FBA" w:rsidRDefault="00707FBA">
      <w:pPr>
        <w:rPr>
          <w:rFonts w:hint="eastAsia"/>
        </w:rPr>
      </w:pPr>
      <w:r>
        <w:rPr>
          <w:rFonts w:hint="eastAsia"/>
        </w:rPr>
        <w:t>对于个人和家庭来说，贮蓄是一个非常重要的财务规划方面。从广义上讲，贮蓄不仅限于金钱，还可以指其他形式的价值储备，如食物、水或其他必需品。然而，在现代经济环境中，当我们谈论贮蓄时，我们通常指的是人们为了未来的需要而有计划地存放一部分收入。这可能包括应急基金、教育基金、退休金等不同目的的资金积累。良好的贮蓄习惯可以帮助个人和家庭应对经济上的不确定性，提供安全感，并为实现长期目标打下基础。</w:t>
      </w:r>
    </w:p>
    <w:p w14:paraId="1CA10FE7" w14:textId="77777777" w:rsidR="00707FBA" w:rsidRDefault="00707FBA">
      <w:pPr>
        <w:rPr>
          <w:rFonts w:hint="eastAsia"/>
        </w:rPr>
      </w:pPr>
    </w:p>
    <w:p w14:paraId="159D9F92" w14:textId="77777777" w:rsidR="00707FBA" w:rsidRDefault="00707FBA">
      <w:pPr>
        <w:rPr>
          <w:rFonts w:hint="eastAsia"/>
        </w:rPr>
      </w:pPr>
      <w:r>
        <w:rPr>
          <w:rFonts w:hint="eastAsia"/>
        </w:rPr>
        <w:t xml:space="preserve"> </w:t>
      </w:r>
    </w:p>
    <w:p w14:paraId="14BB475D" w14:textId="77777777" w:rsidR="00707FBA" w:rsidRDefault="00707FBA">
      <w:pPr>
        <w:rPr>
          <w:rFonts w:hint="eastAsia"/>
        </w:rPr>
      </w:pPr>
      <w:r>
        <w:rPr>
          <w:rFonts w:hint="eastAsia"/>
        </w:rPr>
        <w:t>为什么贮蓄对社会很重要</w:t>
      </w:r>
    </w:p>
    <w:p w14:paraId="496750C3" w14:textId="77777777" w:rsidR="00707FBA" w:rsidRDefault="00707FBA">
      <w:pPr>
        <w:rPr>
          <w:rFonts w:hint="eastAsia"/>
        </w:rPr>
      </w:pPr>
      <w:r>
        <w:rPr>
          <w:rFonts w:hint="eastAsia"/>
        </w:rPr>
        <w:t>贮蓄不仅仅是个人行为，它对整个社会也有着深远的影响。一个国家的国民如果普遍拥有较高的贮蓄率，那么这个国家的经济可能会更加稳定。高贮蓄率可以为政府提供更多的资金用于基础设施建设和公共服务改善；同时，它也能够增强国家的金融体系抵御外部冲击的能力。当大多数人都养成了良好的贮蓄习惯后，消费模式也会变得更加理性和平稳，这对促进经济健康发展具有积极作用。</w:t>
      </w:r>
    </w:p>
    <w:p w14:paraId="50603DD9" w14:textId="77777777" w:rsidR="00707FBA" w:rsidRDefault="00707FBA">
      <w:pPr>
        <w:rPr>
          <w:rFonts w:hint="eastAsia"/>
        </w:rPr>
      </w:pPr>
    </w:p>
    <w:p w14:paraId="62EC5A9E" w14:textId="77777777" w:rsidR="00707FBA" w:rsidRDefault="00707FBA">
      <w:pPr>
        <w:rPr>
          <w:rFonts w:hint="eastAsia"/>
        </w:rPr>
      </w:pPr>
      <w:r>
        <w:rPr>
          <w:rFonts w:hint="eastAsia"/>
        </w:rPr>
        <w:t xml:space="preserve"> </w:t>
      </w:r>
    </w:p>
    <w:p w14:paraId="3893EF58" w14:textId="77777777" w:rsidR="00707FBA" w:rsidRDefault="00707FBA">
      <w:pPr>
        <w:rPr>
          <w:rFonts w:hint="eastAsia"/>
        </w:rPr>
      </w:pPr>
      <w:r>
        <w:rPr>
          <w:rFonts w:hint="eastAsia"/>
        </w:rPr>
        <w:t>如何提高个人的贮蓄能力</w:t>
      </w:r>
    </w:p>
    <w:p w14:paraId="759A923C" w14:textId="77777777" w:rsidR="00707FBA" w:rsidRDefault="00707FBA">
      <w:pPr>
        <w:rPr>
          <w:rFonts w:hint="eastAsia"/>
        </w:rPr>
      </w:pPr>
      <w:r>
        <w:rPr>
          <w:rFonts w:hint="eastAsia"/>
        </w:rPr>
        <w:t>要提高个人的贮蓄能力，首先要制定合理的预算并严格执行。了解自己的收入与支出情况，找出不必要的开销进行削减，确保每个月都能有一笔固定的金额用于贮蓄。设定明确的目标，比如短期内的旅行计划或是长远的购房梦想，这些具体的目标可以让贮蓄过程更有动力。再者，考虑选择合适的金融产品来帮助自己更好地管理财富，例如定期存款、债券或投资基金等，它们往往能提供比普通储蓄账户更高的回报率。保持耐心和持续性，因为有效的贮蓄不是一蹴而就的事情，而是需要时间积累的过程。</w:t>
      </w:r>
    </w:p>
    <w:p w14:paraId="15697668" w14:textId="77777777" w:rsidR="00707FBA" w:rsidRDefault="00707FBA">
      <w:pPr>
        <w:rPr>
          <w:rFonts w:hint="eastAsia"/>
        </w:rPr>
      </w:pPr>
    </w:p>
    <w:p w14:paraId="5DA5FA92" w14:textId="77777777" w:rsidR="00707FBA" w:rsidRDefault="00707FBA">
      <w:pPr>
        <w:rPr>
          <w:rFonts w:hint="eastAsia"/>
        </w:rPr>
      </w:pPr>
      <w:r>
        <w:rPr>
          <w:rFonts w:hint="eastAsia"/>
        </w:rPr>
        <w:t xml:space="preserve"> </w:t>
      </w:r>
    </w:p>
    <w:p w14:paraId="34F2496C" w14:textId="77777777" w:rsidR="00707FBA" w:rsidRDefault="00707FBA">
      <w:pPr>
        <w:rPr>
          <w:rFonts w:hint="eastAsia"/>
        </w:rPr>
      </w:pPr>
      <w:r>
        <w:rPr>
          <w:rFonts w:hint="eastAsia"/>
        </w:rPr>
        <w:t>最后的总结</w:t>
      </w:r>
    </w:p>
    <w:p w14:paraId="29270DB6" w14:textId="77777777" w:rsidR="00707FBA" w:rsidRDefault="00707FBA">
      <w:pPr>
        <w:rPr>
          <w:rFonts w:hint="eastAsia"/>
        </w:rPr>
      </w:pPr>
      <w:r>
        <w:rPr>
          <w:rFonts w:hint="eastAsia"/>
        </w:rPr>
        <w:t>“贮蓄”（zhù xù）不仅是简单的汉字组合，它背后蕴含着深刻的经济学意义和个人财务管理智慧。通过正确的贮蓄策略，不仅可以保障个人和家庭的生活质量，还有助于构建一个更加稳健和谐的社会环境。因此，无论是出于个人利益还是社会责任感，我们都应该重视并实践良好的贮蓄理念。</w:t>
      </w:r>
    </w:p>
    <w:p w14:paraId="41A18335" w14:textId="77777777" w:rsidR="00707FBA" w:rsidRDefault="00707FBA">
      <w:pPr>
        <w:rPr>
          <w:rFonts w:hint="eastAsia"/>
        </w:rPr>
      </w:pPr>
    </w:p>
    <w:p w14:paraId="08613A40" w14:textId="77777777" w:rsidR="00707FBA" w:rsidRDefault="00707FBA">
      <w:pPr>
        <w:rPr>
          <w:rFonts w:hint="eastAsia"/>
        </w:rPr>
      </w:pPr>
      <w:r>
        <w:rPr>
          <w:rFonts w:hint="eastAsia"/>
        </w:rPr>
        <w:t>本文是由懂得生活网（dongdeshenghuo.com）为大家创作</w:t>
      </w:r>
    </w:p>
    <w:p w14:paraId="18F1E1CF" w14:textId="6C33556D" w:rsidR="000C2741" w:rsidRDefault="000C2741"/>
    <w:sectPr w:rsidR="000C274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2741"/>
    <w:rsid w:val="000C2741"/>
    <w:rsid w:val="005E26B1"/>
    <w:rsid w:val="00707F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D35D18-6AA3-449B-BEE2-614702ED2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274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274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274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274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274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274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274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274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274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274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274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274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2741"/>
    <w:rPr>
      <w:rFonts w:cstheme="majorBidi"/>
      <w:color w:val="2F5496" w:themeColor="accent1" w:themeShade="BF"/>
      <w:sz w:val="28"/>
      <w:szCs w:val="28"/>
    </w:rPr>
  </w:style>
  <w:style w:type="character" w:customStyle="1" w:styleId="50">
    <w:name w:val="标题 5 字符"/>
    <w:basedOn w:val="a0"/>
    <w:link w:val="5"/>
    <w:uiPriority w:val="9"/>
    <w:semiHidden/>
    <w:rsid w:val="000C2741"/>
    <w:rPr>
      <w:rFonts w:cstheme="majorBidi"/>
      <w:color w:val="2F5496" w:themeColor="accent1" w:themeShade="BF"/>
      <w:sz w:val="24"/>
    </w:rPr>
  </w:style>
  <w:style w:type="character" w:customStyle="1" w:styleId="60">
    <w:name w:val="标题 6 字符"/>
    <w:basedOn w:val="a0"/>
    <w:link w:val="6"/>
    <w:uiPriority w:val="9"/>
    <w:semiHidden/>
    <w:rsid w:val="000C2741"/>
    <w:rPr>
      <w:rFonts w:cstheme="majorBidi"/>
      <w:b/>
      <w:bCs/>
      <w:color w:val="2F5496" w:themeColor="accent1" w:themeShade="BF"/>
    </w:rPr>
  </w:style>
  <w:style w:type="character" w:customStyle="1" w:styleId="70">
    <w:name w:val="标题 7 字符"/>
    <w:basedOn w:val="a0"/>
    <w:link w:val="7"/>
    <w:uiPriority w:val="9"/>
    <w:semiHidden/>
    <w:rsid w:val="000C2741"/>
    <w:rPr>
      <w:rFonts w:cstheme="majorBidi"/>
      <w:b/>
      <w:bCs/>
      <w:color w:val="595959" w:themeColor="text1" w:themeTint="A6"/>
    </w:rPr>
  </w:style>
  <w:style w:type="character" w:customStyle="1" w:styleId="80">
    <w:name w:val="标题 8 字符"/>
    <w:basedOn w:val="a0"/>
    <w:link w:val="8"/>
    <w:uiPriority w:val="9"/>
    <w:semiHidden/>
    <w:rsid w:val="000C2741"/>
    <w:rPr>
      <w:rFonts w:cstheme="majorBidi"/>
      <w:color w:val="595959" w:themeColor="text1" w:themeTint="A6"/>
    </w:rPr>
  </w:style>
  <w:style w:type="character" w:customStyle="1" w:styleId="90">
    <w:name w:val="标题 9 字符"/>
    <w:basedOn w:val="a0"/>
    <w:link w:val="9"/>
    <w:uiPriority w:val="9"/>
    <w:semiHidden/>
    <w:rsid w:val="000C2741"/>
    <w:rPr>
      <w:rFonts w:eastAsiaTheme="majorEastAsia" w:cstheme="majorBidi"/>
      <w:color w:val="595959" w:themeColor="text1" w:themeTint="A6"/>
    </w:rPr>
  </w:style>
  <w:style w:type="paragraph" w:styleId="a3">
    <w:name w:val="Title"/>
    <w:basedOn w:val="a"/>
    <w:next w:val="a"/>
    <w:link w:val="a4"/>
    <w:uiPriority w:val="10"/>
    <w:qFormat/>
    <w:rsid w:val="000C274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274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274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274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2741"/>
    <w:pPr>
      <w:spacing w:before="160"/>
      <w:jc w:val="center"/>
    </w:pPr>
    <w:rPr>
      <w:i/>
      <w:iCs/>
      <w:color w:val="404040" w:themeColor="text1" w:themeTint="BF"/>
    </w:rPr>
  </w:style>
  <w:style w:type="character" w:customStyle="1" w:styleId="a8">
    <w:name w:val="引用 字符"/>
    <w:basedOn w:val="a0"/>
    <w:link w:val="a7"/>
    <w:uiPriority w:val="29"/>
    <w:rsid w:val="000C2741"/>
    <w:rPr>
      <w:i/>
      <w:iCs/>
      <w:color w:val="404040" w:themeColor="text1" w:themeTint="BF"/>
    </w:rPr>
  </w:style>
  <w:style w:type="paragraph" w:styleId="a9">
    <w:name w:val="List Paragraph"/>
    <w:basedOn w:val="a"/>
    <w:uiPriority w:val="34"/>
    <w:qFormat/>
    <w:rsid w:val="000C2741"/>
    <w:pPr>
      <w:ind w:left="720"/>
      <w:contextualSpacing/>
    </w:pPr>
  </w:style>
  <w:style w:type="character" w:styleId="aa">
    <w:name w:val="Intense Emphasis"/>
    <w:basedOn w:val="a0"/>
    <w:uiPriority w:val="21"/>
    <w:qFormat/>
    <w:rsid w:val="000C2741"/>
    <w:rPr>
      <w:i/>
      <w:iCs/>
      <w:color w:val="2F5496" w:themeColor="accent1" w:themeShade="BF"/>
    </w:rPr>
  </w:style>
  <w:style w:type="paragraph" w:styleId="ab">
    <w:name w:val="Intense Quote"/>
    <w:basedOn w:val="a"/>
    <w:next w:val="a"/>
    <w:link w:val="ac"/>
    <w:uiPriority w:val="30"/>
    <w:qFormat/>
    <w:rsid w:val="000C274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2741"/>
    <w:rPr>
      <w:i/>
      <w:iCs/>
      <w:color w:val="2F5496" w:themeColor="accent1" w:themeShade="BF"/>
    </w:rPr>
  </w:style>
  <w:style w:type="character" w:styleId="ad">
    <w:name w:val="Intense Reference"/>
    <w:basedOn w:val="a0"/>
    <w:uiPriority w:val="32"/>
    <w:qFormat/>
    <w:rsid w:val="000C274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148</Words>
  <Characters>848</Characters>
  <Application>Microsoft Office Word</Application>
  <DocSecurity>0</DocSecurity>
  <Lines>7</Lines>
  <Paragraphs>1</Paragraphs>
  <ScaleCrop>false</ScaleCrop>
  <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2025-04-16T09:03:00Z</dcterms:created>
  <dcterms:modified xsi:type="dcterms:W3CDTF">2025-04-16T09:03:00Z</dcterms:modified>
</cp:coreProperties>
</file>