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FF7FA" w14:textId="77777777" w:rsidR="009575A1" w:rsidRDefault="009575A1">
      <w:pPr>
        <w:rPr>
          <w:rFonts w:hint="eastAsia"/>
        </w:rPr>
      </w:pPr>
    </w:p>
    <w:p w14:paraId="37C56885" w14:textId="77777777" w:rsidR="009575A1" w:rsidRDefault="009575A1">
      <w:pPr>
        <w:rPr>
          <w:rFonts w:hint="eastAsia"/>
        </w:rPr>
      </w:pPr>
      <w:r>
        <w:rPr>
          <w:rFonts w:hint="eastAsia"/>
        </w:rPr>
        <w:t>xié dǐng</w:t>
      </w:r>
    </w:p>
    <w:p w14:paraId="74103916" w14:textId="77777777" w:rsidR="009575A1" w:rsidRDefault="009575A1">
      <w:pPr>
        <w:rPr>
          <w:rFonts w:hint="eastAsia"/>
        </w:rPr>
      </w:pPr>
      <w:r>
        <w:rPr>
          <w:rFonts w:hint="eastAsia"/>
        </w:rPr>
        <w:t>斜顶，作为一种建筑结构设计，不仅体现了人类对空间利用的智慧，也展示了不同文化背景下人们对美的追求。从古老的欧洲到现代的亚洲，斜顶房屋以其独特的外观和实用的功能赢得了人们的喜爱。</w:t>
      </w:r>
    </w:p>
    <w:p w14:paraId="7D8F8788" w14:textId="77777777" w:rsidR="009575A1" w:rsidRDefault="009575A1">
      <w:pPr>
        <w:rPr>
          <w:rFonts w:hint="eastAsia"/>
        </w:rPr>
      </w:pPr>
    </w:p>
    <w:p w14:paraId="2DA22A0B" w14:textId="77777777" w:rsidR="009575A1" w:rsidRDefault="009575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6533C" w14:textId="77777777" w:rsidR="009575A1" w:rsidRDefault="009575A1">
      <w:pPr>
        <w:rPr>
          <w:rFonts w:hint="eastAsia"/>
        </w:rPr>
      </w:pPr>
      <w:r>
        <w:rPr>
          <w:rFonts w:hint="eastAsia"/>
        </w:rPr>
        <w:t>历史渊源</w:t>
      </w:r>
    </w:p>
    <w:p w14:paraId="46DA1518" w14:textId="77777777" w:rsidR="009575A1" w:rsidRDefault="009575A1">
      <w:pPr>
        <w:rPr>
          <w:rFonts w:hint="eastAsia"/>
        </w:rPr>
      </w:pPr>
      <w:r>
        <w:rPr>
          <w:rFonts w:hint="eastAsia"/>
        </w:rPr>
        <w:t>斜顶的设计最早可以追溯到中世纪的欧洲，当时它主要是为了适应多雨雪的气候条件而被广泛采用。这种设计能够有效防止屋顶积雪过重导致建筑受损。随着时间的发展，斜顶逐渐演变成一种美学符号，代表了浪漫、古典与优雅。</w:t>
      </w:r>
    </w:p>
    <w:p w14:paraId="2D16D9E4" w14:textId="77777777" w:rsidR="009575A1" w:rsidRDefault="009575A1">
      <w:pPr>
        <w:rPr>
          <w:rFonts w:hint="eastAsia"/>
        </w:rPr>
      </w:pPr>
    </w:p>
    <w:p w14:paraId="21EFA72F" w14:textId="77777777" w:rsidR="009575A1" w:rsidRDefault="009575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02356" w14:textId="77777777" w:rsidR="009575A1" w:rsidRDefault="009575A1">
      <w:pPr>
        <w:rPr>
          <w:rFonts w:hint="eastAsia"/>
        </w:rPr>
      </w:pPr>
      <w:r>
        <w:rPr>
          <w:rFonts w:hint="eastAsia"/>
        </w:rPr>
        <w:t>建筑特色</w:t>
      </w:r>
    </w:p>
    <w:p w14:paraId="0A1771C8" w14:textId="77777777" w:rsidR="009575A1" w:rsidRDefault="009575A1">
      <w:pPr>
        <w:rPr>
          <w:rFonts w:hint="eastAsia"/>
        </w:rPr>
      </w:pPr>
      <w:r>
        <w:rPr>
          <w:rFonts w:hint="eastAsia"/>
        </w:rPr>
        <w:t>斜顶建筑的最大特点是其倾斜角度不一的屋顶，这不仅增加了建筑物的视觉层次感，同时也为内部空间提供了更多的可能性。例如，在一些设计中，阁楼或顶层空间通过巧妙运用斜顶结构得到了充分利用，成为居住者放松身心的理想场所。</w:t>
      </w:r>
    </w:p>
    <w:p w14:paraId="5A6D84D1" w14:textId="77777777" w:rsidR="009575A1" w:rsidRDefault="009575A1">
      <w:pPr>
        <w:rPr>
          <w:rFonts w:hint="eastAsia"/>
        </w:rPr>
      </w:pPr>
    </w:p>
    <w:p w14:paraId="5F6A2F7A" w14:textId="77777777" w:rsidR="009575A1" w:rsidRDefault="009575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EA152" w14:textId="77777777" w:rsidR="009575A1" w:rsidRDefault="009575A1">
      <w:pPr>
        <w:rPr>
          <w:rFonts w:hint="eastAsia"/>
        </w:rPr>
      </w:pPr>
      <w:r>
        <w:rPr>
          <w:rFonts w:hint="eastAsia"/>
        </w:rPr>
        <w:t>现代应用</w:t>
      </w:r>
    </w:p>
    <w:p w14:paraId="7A233059" w14:textId="77777777" w:rsidR="009575A1" w:rsidRDefault="009575A1">
      <w:pPr>
        <w:rPr>
          <w:rFonts w:hint="eastAsia"/>
        </w:rPr>
      </w:pPr>
      <w:r>
        <w:rPr>
          <w:rFonts w:hint="eastAsia"/>
        </w:rPr>
        <w:t>在当代建筑设计中，斜顶元素不再局限于传统的住宅建筑，而是被广泛应用到了商业建筑、公共设施等多个领域。设计师们将斜顶与其他现代建筑材料和技术相结合，创造出既具传统韵味又不失现代气息的独特建筑作品。</w:t>
      </w:r>
    </w:p>
    <w:p w14:paraId="0CACA5C3" w14:textId="77777777" w:rsidR="009575A1" w:rsidRDefault="009575A1">
      <w:pPr>
        <w:rPr>
          <w:rFonts w:hint="eastAsia"/>
        </w:rPr>
      </w:pPr>
    </w:p>
    <w:p w14:paraId="3A2136EA" w14:textId="77777777" w:rsidR="009575A1" w:rsidRDefault="009575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9C3A0" w14:textId="77777777" w:rsidR="009575A1" w:rsidRDefault="009575A1">
      <w:pPr>
        <w:rPr>
          <w:rFonts w:hint="eastAsia"/>
        </w:rPr>
      </w:pPr>
      <w:r>
        <w:rPr>
          <w:rFonts w:hint="eastAsia"/>
        </w:rPr>
        <w:t>环境友好性</w:t>
      </w:r>
    </w:p>
    <w:p w14:paraId="33A5E408" w14:textId="77777777" w:rsidR="009575A1" w:rsidRDefault="009575A1">
      <w:pPr>
        <w:rPr>
          <w:rFonts w:hint="eastAsia"/>
        </w:rPr>
      </w:pPr>
      <w:r>
        <w:rPr>
          <w:rFonts w:hint="eastAsia"/>
        </w:rPr>
        <w:t>斜顶设计在环保方面也有着独特的优势。合理的斜顶角度有助于自然采光和通风，减少对人工照明和空调系统的依赖，从而降低能源消耗。一些斜顶设计还考虑到了雨水收集系统，进一步提高了水资源的利用率。</w:t>
      </w:r>
    </w:p>
    <w:p w14:paraId="2774B300" w14:textId="77777777" w:rsidR="009575A1" w:rsidRDefault="009575A1">
      <w:pPr>
        <w:rPr>
          <w:rFonts w:hint="eastAsia"/>
        </w:rPr>
      </w:pPr>
    </w:p>
    <w:p w14:paraId="048B042A" w14:textId="77777777" w:rsidR="009575A1" w:rsidRDefault="009575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DAE6F" w14:textId="77777777" w:rsidR="009575A1" w:rsidRDefault="009575A1">
      <w:pPr>
        <w:rPr>
          <w:rFonts w:hint="eastAsia"/>
        </w:rPr>
      </w:pPr>
      <w:r>
        <w:rPr>
          <w:rFonts w:hint="eastAsia"/>
        </w:rPr>
        <w:t>最后的总结</w:t>
      </w:r>
    </w:p>
    <w:p w14:paraId="78B5AF35" w14:textId="77777777" w:rsidR="009575A1" w:rsidRDefault="009575A1">
      <w:pPr>
        <w:rPr>
          <w:rFonts w:hint="eastAsia"/>
        </w:rPr>
      </w:pPr>
      <w:r>
        <w:rPr>
          <w:rFonts w:hint="eastAsia"/>
        </w:rPr>
        <w:t>斜顶作为建筑设计中的一个重要元素，无论是在提升建筑物美观度还是实用性上都发挥着重要作用。随着技术的进步和设计理念的不断创新，未来斜顶的应用将会更加多样化和智能化，继续书写属于它的美丽篇章。</w:t>
      </w:r>
    </w:p>
    <w:p w14:paraId="03EC95C6" w14:textId="77777777" w:rsidR="009575A1" w:rsidRDefault="009575A1">
      <w:pPr>
        <w:rPr>
          <w:rFonts w:hint="eastAsia"/>
        </w:rPr>
      </w:pPr>
    </w:p>
    <w:p w14:paraId="2E095FB2" w14:textId="77777777" w:rsidR="009575A1" w:rsidRDefault="009575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ED66E" w14:textId="263A84E7" w:rsidR="002C1310" w:rsidRDefault="002C1310"/>
    <w:sectPr w:rsidR="002C1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10"/>
    <w:rsid w:val="002C1310"/>
    <w:rsid w:val="005E26B1"/>
    <w:rsid w:val="0095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EA7FB-7FD5-4569-B64D-679F7FD1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