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CA59" w14:textId="77777777" w:rsidR="00825AEA" w:rsidRDefault="00825AEA">
      <w:pPr>
        <w:rPr>
          <w:rFonts w:hint="eastAsia"/>
        </w:rPr>
      </w:pPr>
      <w:r>
        <w:rPr>
          <w:rFonts w:hint="eastAsia"/>
        </w:rPr>
        <w:t>撰的拼音：zhuàn</w:t>
      </w:r>
    </w:p>
    <w:p w14:paraId="61F326DE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662B" w14:textId="77777777" w:rsidR="00825AEA" w:rsidRDefault="00825AEA">
      <w:pPr>
        <w:rPr>
          <w:rFonts w:hint="eastAsia"/>
        </w:rPr>
      </w:pPr>
      <w:r>
        <w:rPr>
          <w:rFonts w:hint="eastAsia"/>
        </w:rPr>
        <w:t>“撰”的拼音是 zhuàn，这个字在汉语中并不常见，但却是中华文化宝库中的一颗璀璨明珠。它有着深厚的历史积淀和丰富的文化内涵。从古代文献到现代文学，“撰”都扮演着不可或缺的角色。接下来，我们将一起探索“撰”的多重面貌，以及它在不同语境下的独特魅力。</w:t>
      </w:r>
    </w:p>
    <w:p w14:paraId="693518C9" w14:textId="77777777" w:rsidR="00825AEA" w:rsidRDefault="00825AEA">
      <w:pPr>
        <w:rPr>
          <w:rFonts w:hint="eastAsia"/>
        </w:rPr>
      </w:pPr>
    </w:p>
    <w:p w14:paraId="14E14178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87E6" w14:textId="77777777" w:rsidR="00825AEA" w:rsidRDefault="00825AEA">
      <w:pPr>
        <w:rPr>
          <w:rFonts w:hint="eastAsia"/>
        </w:rPr>
      </w:pPr>
      <w:r>
        <w:rPr>
          <w:rFonts w:hint="eastAsia"/>
        </w:rPr>
        <w:t>“撰”的字源与演变</w:t>
      </w:r>
    </w:p>
    <w:p w14:paraId="337AAE13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1330B" w14:textId="77777777" w:rsidR="00825AEA" w:rsidRDefault="00825AEA">
      <w:pPr>
        <w:rPr>
          <w:rFonts w:hint="eastAsia"/>
        </w:rPr>
      </w:pPr>
      <w:r>
        <w:rPr>
          <w:rFonts w:hint="eastAsia"/>
        </w:rPr>
        <w:t>汉字“撰”源于象形文字，其最早的形态可以追溯到殷商时期的甲骨文。最初的“撰”字描绘的是双手捧物的形象，象征着精心准备或撰写文章的行为。随着历史的发展，这个字逐渐演变成今天的模样，并且其含义也扩展到了撰写、编纂等更为广泛的意义。在古代，只有饱学之士才能被称为“撰”，因为这代表着他们有能力进行深思熟虑的文字创作。</w:t>
      </w:r>
    </w:p>
    <w:p w14:paraId="4B1D8DBC" w14:textId="77777777" w:rsidR="00825AEA" w:rsidRDefault="00825AEA">
      <w:pPr>
        <w:rPr>
          <w:rFonts w:hint="eastAsia"/>
        </w:rPr>
      </w:pPr>
    </w:p>
    <w:p w14:paraId="111DF161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349C" w14:textId="77777777" w:rsidR="00825AEA" w:rsidRDefault="00825AEA">
      <w:pPr>
        <w:rPr>
          <w:rFonts w:hint="eastAsia"/>
        </w:rPr>
      </w:pPr>
      <w:r>
        <w:rPr>
          <w:rFonts w:hint="eastAsia"/>
        </w:rPr>
        <w:t>“撰”在古籍中的地位</w:t>
      </w:r>
    </w:p>
    <w:p w14:paraId="2C23D8CD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ACF0E" w14:textId="77777777" w:rsidR="00825AEA" w:rsidRDefault="00825AEA">
      <w:pPr>
        <w:rPr>
          <w:rFonts w:hint="eastAsia"/>
        </w:rPr>
      </w:pPr>
      <w:r>
        <w:rPr>
          <w:rFonts w:hint="eastAsia"/>
        </w:rPr>
        <w:t>在中国悠久的历史长河中，“撰”一词频繁出现在各类经典著作之中。无论是《史记》里的“太史公曰”，还是《汉书》中的“班固撰”，这些伟大的史学家们用他们的笔触记录下了无数珍贵的历史片段。而到了唐宋时期，“撰”更是成为了诗词歌赋的重要组成部分，许多脍炙人口的作品都是由当时的文人墨客精心“撰”成。</w:t>
      </w:r>
    </w:p>
    <w:p w14:paraId="6053E1AB" w14:textId="77777777" w:rsidR="00825AEA" w:rsidRDefault="00825AEA">
      <w:pPr>
        <w:rPr>
          <w:rFonts w:hint="eastAsia"/>
        </w:rPr>
      </w:pPr>
    </w:p>
    <w:p w14:paraId="1E02F70E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6C0E0" w14:textId="77777777" w:rsidR="00825AEA" w:rsidRDefault="00825AEA">
      <w:pPr>
        <w:rPr>
          <w:rFonts w:hint="eastAsia"/>
        </w:rPr>
      </w:pPr>
      <w:r>
        <w:rPr>
          <w:rFonts w:hint="eastAsia"/>
        </w:rPr>
        <w:t>“撰”与现代社会的关系</w:t>
      </w:r>
    </w:p>
    <w:p w14:paraId="24AEAC96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A2D82" w14:textId="77777777" w:rsidR="00825AEA" w:rsidRDefault="00825AEA">
      <w:pPr>
        <w:rPr>
          <w:rFonts w:hint="eastAsia"/>
        </w:rPr>
      </w:pPr>
      <w:r>
        <w:rPr>
          <w:rFonts w:hint="eastAsia"/>
        </w:rPr>
        <w:t>尽管时代变迁，“撰”这个词依然保持着它的生命力。在当今社会，“撰”不仅限于传统的书写形式，还涵盖了各种形式的内容创作，如网络文章、影视剧本乃至社交媒体上的帖子。每一个用心去表达自己想法的人，都可以被视作是在进行一场新的“撰”。同时，在学术研究领域，“撰”也是不可或缺的一部分，学者们通过不断地思考与实践，为人类知识宝库添砖加瓦。</w:t>
      </w:r>
    </w:p>
    <w:p w14:paraId="2144F317" w14:textId="77777777" w:rsidR="00825AEA" w:rsidRDefault="00825AEA">
      <w:pPr>
        <w:rPr>
          <w:rFonts w:hint="eastAsia"/>
        </w:rPr>
      </w:pPr>
    </w:p>
    <w:p w14:paraId="2C0BB6C8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CA95D" w14:textId="77777777" w:rsidR="00825AEA" w:rsidRDefault="00825AEA">
      <w:pPr>
        <w:rPr>
          <w:rFonts w:hint="eastAsia"/>
        </w:rPr>
      </w:pPr>
      <w:r>
        <w:rPr>
          <w:rFonts w:hint="eastAsia"/>
        </w:rPr>
        <w:t>最后的总结：“撰”的永恒价值</w:t>
      </w:r>
    </w:p>
    <w:p w14:paraId="0C30B49C" w14:textId="77777777" w:rsidR="00825AEA" w:rsidRDefault="0082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C8EF7" w14:textId="77777777" w:rsidR="00825AEA" w:rsidRDefault="00825AEA">
      <w:pPr>
        <w:rPr>
          <w:rFonts w:hint="eastAsia"/>
        </w:rPr>
      </w:pPr>
      <w:r>
        <w:rPr>
          <w:rFonts w:hint="eastAsia"/>
        </w:rPr>
        <w:t>“撰”不仅仅是一个简单的汉字，它承载着中华民族对于智慧和文化的追求。从古至今，“撰”见证了无数次思想碰撞和社会进步。在这个信息爆炸的时代里，“撰”提醒着我们保持对知识的敬畏之心，鼓励每个人都能成为自己故事的讲述者。无论未来如何发展，“撰”所代表的那种精益求精的精神都将永远流传下去。</w:t>
      </w:r>
    </w:p>
    <w:p w14:paraId="43F825A0" w14:textId="77777777" w:rsidR="00825AEA" w:rsidRDefault="00825AEA">
      <w:pPr>
        <w:rPr>
          <w:rFonts w:hint="eastAsia"/>
        </w:rPr>
      </w:pPr>
    </w:p>
    <w:p w14:paraId="1B4CA66E" w14:textId="77777777" w:rsidR="00825AEA" w:rsidRDefault="00825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33EF4" w14:textId="21C846B1" w:rsidR="0056644E" w:rsidRDefault="0056644E"/>
    <w:sectPr w:rsidR="0056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E"/>
    <w:rsid w:val="0056644E"/>
    <w:rsid w:val="005E26B1"/>
    <w:rsid w:val="008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3EC2A-1ACF-42B1-B751-E097F128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