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2A8DB" w14:textId="77777777" w:rsidR="007B0E2D" w:rsidRDefault="007B0E2D">
      <w:pPr>
        <w:rPr>
          <w:rFonts w:hint="eastAsia"/>
        </w:rPr>
      </w:pPr>
      <w:r>
        <w:rPr>
          <w:rFonts w:hint="eastAsia"/>
        </w:rPr>
        <w:t xml:space="preserve">小石潭记正确的拼音版：古文之美，音韵之妙  </w:t>
      </w:r>
    </w:p>
    <w:p w14:paraId="3E5B5584" w14:textId="77777777" w:rsidR="007B0E2D" w:rsidRDefault="007B0E2D">
      <w:pPr>
        <w:rPr>
          <w:rFonts w:hint="eastAsia"/>
        </w:rPr>
      </w:pPr>
      <w:r>
        <w:rPr>
          <w:rFonts w:hint="eastAsia"/>
        </w:rPr>
        <w:t>《小石潭记》是唐代文学家柳宗元所作的一篇经典散文，以其清新脱俗的笔触和深邃的思想内涵，成为中国古代文学中的瑰宝。这篇文章不仅描绘了一幅自然山水的画卷，还蕴含着作者对人生境遇的深刻思考。为了让读者更好地理解和欣赏这篇作品，我们特别整理了《小石潭记》的正确拼音版，通过音韵之美感受文字的力量。</w:t>
      </w:r>
    </w:p>
    <w:p w14:paraId="19127D92" w14:textId="77777777" w:rsidR="007B0E2D" w:rsidRDefault="007B0E2D">
      <w:pPr>
        <w:rPr>
          <w:rFonts w:hint="eastAsia"/>
        </w:rPr>
      </w:pPr>
      <w:r>
        <w:rPr>
          <w:rFonts w:hint="eastAsia"/>
        </w:rPr>
        <w:t xml:space="preserve">  </w:t>
      </w:r>
    </w:p>
    <w:p w14:paraId="355AF5C0" w14:textId="77777777" w:rsidR="007B0E2D" w:rsidRDefault="007B0E2D">
      <w:pPr>
        <w:rPr>
          <w:rFonts w:hint="eastAsia"/>
        </w:rPr>
      </w:pPr>
    </w:p>
    <w:p w14:paraId="7B83E568" w14:textId="77777777" w:rsidR="007B0E2D" w:rsidRDefault="007B0E2D">
      <w:pPr>
        <w:rPr>
          <w:rFonts w:hint="eastAsia"/>
        </w:rPr>
      </w:pPr>
      <w:r>
        <w:rPr>
          <w:rFonts w:hint="eastAsia"/>
        </w:rPr>
        <w:t xml:space="preserve">第一段：寻幽探胜，初见小石潭  </w:t>
      </w:r>
    </w:p>
    <w:p w14:paraId="6D9FC658" w14:textId="77777777" w:rsidR="007B0E2D" w:rsidRDefault="007B0E2D">
      <w:pPr>
        <w:rPr>
          <w:rFonts w:hint="eastAsia"/>
        </w:rPr>
      </w:pPr>
      <w:r>
        <w:rPr>
          <w:rFonts w:hint="eastAsia"/>
        </w:rPr>
        <w:t>jūn zǐ yóu xī，xún shān shuǐ zhī lè。wú rén zhī chù，yǒu yī xiǎo tán cáng yú cǎo mù zhī jiān。tóng háng zhě xǐ ér qù zhī，suí jìn rù yě。kàn nà xiǎo tán，shuǐ qīng ér tián，yá shí yìng dǐ，rú míng jìng yì bān。xiǎo yú yóu dòng，bái rì xià guāng yǐng luò yú tán miàn，chéng yǐn yǐn ér dòng。（君子游兮，寻山水之乐。无人之处，有一小潭藏于草木之间。同行者喜而趋之，随进入也。看那小潭，水清而甜，牙石映底，如明镜一般。小鱼游动，白日下光影落于潭面，呈隐隐而动。）</w:t>
      </w:r>
    </w:p>
    <w:p w14:paraId="18B62B64" w14:textId="77777777" w:rsidR="007B0E2D" w:rsidRDefault="007B0E2D">
      <w:pPr>
        <w:rPr>
          <w:rFonts w:hint="eastAsia"/>
        </w:rPr>
      </w:pPr>
      <w:r>
        <w:rPr>
          <w:rFonts w:hint="eastAsia"/>
        </w:rPr>
        <w:t xml:space="preserve">  </w:t>
      </w:r>
    </w:p>
    <w:p w14:paraId="0C878927" w14:textId="77777777" w:rsidR="007B0E2D" w:rsidRDefault="007B0E2D">
      <w:pPr>
        <w:rPr>
          <w:rFonts w:hint="eastAsia"/>
        </w:rPr>
      </w:pPr>
    </w:p>
    <w:p w14:paraId="528BD3A7" w14:textId="77777777" w:rsidR="007B0E2D" w:rsidRDefault="007B0E2D">
      <w:pPr>
        <w:rPr>
          <w:rFonts w:hint="eastAsia"/>
        </w:rPr>
      </w:pPr>
      <w:r>
        <w:rPr>
          <w:rFonts w:hint="eastAsia"/>
        </w:rPr>
        <w:t xml:space="preserve">第二段：细致入微，描绘潭中景  </w:t>
      </w:r>
    </w:p>
    <w:p w14:paraId="30017D6D" w14:textId="77777777" w:rsidR="007B0E2D" w:rsidRDefault="007B0E2D">
      <w:pPr>
        <w:rPr>
          <w:rFonts w:hint="eastAsia"/>
        </w:rPr>
      </w:pPr>
      <w:r>
        <w:rPr>
          <w:rFonts w:hint="eastAsia"/>
        </w:rPr>
        <w:t>táng zhōng yǒu yú kě bǎi yú tóu，jiē ruò kōng yóu wú suǒ yǐ。rì guāng xià chè，yǐng bù yú shí shàng。yù ér wù dòng，chù táng ér yuǎn qù，wǎng lái xī sū，sì yǔ yóu zhě xiàng lè。（堂中有鱼可百许头，皆若空游无所依。日光下澈，影布于石上。佁然不动，俶尔远逝，往来翕忽，似与游者相乐。）这段文字通过对潭中鱼儿的描写，展现了自然界的生机与活力，同时也体现了作者观察之细腻。</w:t>
      </w:r>
    </w:p>
    <w:p w14:paraId="5542E816" w14:textId="77777777" w:rsidR="007B0E2D" w:rsidRDefault="007B0E2D">
      <w:pPr>
        <w:rPr>
          <w:rFonts w:hint="eastAsia"/>
        </w:rPr>
      </w:pPr>
      <w:r>
        <w:rPr>
          <w:rFonts w:hint="eastAsia"/>
        </w:rPr>
        <w:t xml:space="preserve">  </w:t>
      </w:r>
    </w:p>
    <w:p w14:paraId="448C13B9" w14:textId="77777777" w:rsidR="007B0E2D" w:rsidRDefault="007B0E2D">
      <w:pPr>
        <w:rPr>
          <w:rFonts w:hint="eastAsia"/>
        </w:rPr>
      </w:pPr>
    </w:p>
    <w:p w14:paraId="67F08369" w14:textId="77777777" w:rsidR="007B0E2D" w:rsidRDefault="007B0E2D">
      <w:pPr>
        <w:rPr>
          <w:rFonts w:hint="eastAsia"/>
        </w:rPr>
      </w:pPr>
      <w:r>
        <w:rPr>
          <w:rFonts w:hint="eastAsia"/>
        </w:rPr>
        <w:t xml:space="preserve">第三段：环境烘托，增添孤寂感  </w:t>
      </w:r>
    </w:p>
    <w:p w14:paraId="12DB8314" w14:textId="77777777" w:rsidR="007B0E2D" w:rsidRDefault="007B0E2D">
      <w:pPr>
        <w:rPr>
          <w:rFonts w:hint="eastAsia"/>
        </w:rPr>
      </w:pPr>
      <w:r>
        <w:rPr>
          <w:rFonts w:hint="eastAsia"/>
        </w:rPr>
        <w:t>táng xī ér xíng，xiǎo xī quán liú chū qí jiān，rú míng zhū sàn luò。qǔ pǔ yǐ wéi chí，bù kě zhī qí yuán。sì zhōu mù mǎng mǎng，zhòng shù huán hé，jì jì wú rén yān。（潭西而行，小溪泉流出于其间，如明珠散落。曲浦以为池，不可知其源。四周目莽莽，众树环合，寂寂无人烟。）此处通过环境描写，将小石潭置于一个幽静、孤寂的氛围之中，为后文的情感抒发埋下了伏笔。</w:t>
      </w:r>
    </w:p>
    <w:p w14:paraId="61C0F405" w14:textId="77777777" w:rsidR="007B0E2D" w:rsidRDefault="007B0E2D">
      <w:pPr>
        <w:rPr>
          <w:rFonts w:hint="eastAsia"/>
        </w:rPr>
      </w:pPr>
      <w:r>
        <w:rPr>
          <w:rFonts w:hint="eastAsia"/>
        </w:rPr>
        <w:t xml:space="preserve">  </w:t>
      </w:r>
    </w:p>
    <w:p w14:paraId="347027B4" w14:textId="77777777" w:rsidR="007B0E2D" w:rsidRDefault="007B0E2D">
      <w:pPr>
        <w:rPr>
          <w:rFonts w:hint="eastAsia"/>
        </w:rPr>
      </w:pPr>
    </w:p>
    <w:p w14:paraId="73A7AFE1" w14:textId="77777777" w:rsidR="007B0E2D" w:rsidRDefault="007B0E2D">
      <w:pPr>
        <w:rPr>
          <w:rFonts w:hint="eastAsia"/>
        </w:rPr>
      </w:pPr>
      <w:r>
        <w:rPr>
          <w:rFonts w:hint="eastAsia"/>
        </w:rPr>
        <w:t xml:space="preserve">第四段：情感升华，寄寓人生感慨  </w:t>
      </w:r>
    </w:p>
    <w:p w14:paraId="216A6D87" w14:textId="77777777" w:rsidR="007B0E2D" w:rsidRDefault="007B0E2D">
      <w:pPr>
        <w:rPr>
          <w:rFonts w:hint="eastAsia"/>
        </w:rPr>
      </w:pPr>
      <w:r>
        <w:rPr>
          <w:rFonts w:hint="eastAsia"/>
        </w:rPr>
        <w:t>sī xiǎo tán zhī jìng，lìng rén xīn dòng ér shén yuǎn。zuò zhě dú lì tán biān，gǎn tàn rén shēng zhī duǎn，shì shì zhī fán。yǐ xiǎo tán zhī jìng，yù zi xīn zhī jìng；yǐ xiǎo tán zhī gū，yù zi xīn zhī gū。（思小潭之境，令人心动而神远。作者独立潭边，感叹人生之短，世事之繁。以小潭之静，欲自心之静；以小潭之孤，欲自心之孤。）这一段将情感推向高潮，表达了作者对人生孤独与宁静的追求。</w:t>
      </w:r>
    </w:p>
    <w:p w14:paraId="7D7C1394" w14:textId="77777777" w:rsidR="007B0E2D" w:rsidRDefault="007B0E2D">
      <w:pPr>
        <w:rPr>
          <w:rFonts w:hint="eastAsia"/>
        </w:rPr>
      </w:pPr>
      <w:r>
        <w:rPr>
          <w:rFonts w:hint="eastAsia"/>
        </w:rPr>
        <w:t xml:space="preserve">  </w:t>
      </w:r>
    </w:p>
    <w:p w14:paraId="7A7B7E0C" w14:textId="77777777" w:rsidR="007B0E2D" w:rsidRDefault="007B0E2D">
      <w:pPr>
        <w:rPr>
          <w:rFonts w:hint="eastAsia"/>
        </w:rPr>
      </w:pPr>
    </w:p>
    <w:p w14:paraId="77373921" w14:textId="77777777" w:rsidR="007B0E2D" w:rsidRDefault="007B0E2D">
      <w:pPr>
        <w:rPr>
          <w:rFonts w:hint="eastAsia"/>
        </w:rPr>
      </w:pPr>
      <w:r>
        <w:rPr>
          <w:rFonts w:hint="eastAsia"/>
        </w:rPr>
        <w:t xml:space="preserve">最后的总结：小石潭记的音韵魅力  </w:t>
      </w:r>
    </w:p>
    <w:p w14:paraId="7E4A2074" w14:textId="77777777" w:rsidR="007B0E2D" w:rsidRDefault="007B0E2D">
      <w:pPr>
        <w:rPr>
          <w:rFonts w:hint="eastAsia"/>
        </w:rPr>
      </w:pPr>
      <w:r>
        <w:rPr>
          <w:rFonts w:hint="eastAsia"/>
        </w:rPr>
        <w:t>通过正确的拼音版，《小石潭记》不仅保留了原文的意境美，还让读者能够更直观地感受到古文的音韵魅力。每一个字词都仿佛跳跃在舌尖上的音符，共同谱写出一曲悠扬的山水之歌。无论是学习古文还是欣赏文学艺术，《小石潭记》都是不可多得的经典之作。希望这篇拼音版的介绍能为大家打开一扇通往古代文学世界的大门。</w:t>
      </w:r>
    </w:p>
    <w:p w14:paraId="375AD48C" w14:textId="77777777" w:rsidR="007B0E2D" w:rsidRDefault="007B0E2D">
      <w:pPr>
        <w:rPr>
          <w:rFonts w:hint="eastAsia"/>
        </w:rPr>
      </w:pPr>
    </w:p>
    <w:p w14:paraId="2B932A27" w14:textId="77777777" w:rsidR="007B0E2D" w:rsidRDefault="007B0E2D">
      <w:pPr>
        <w:rPr>
          <w:rFonts w:hint="eastAsia"/>
        </w:rPr>
      </w:pPr>
      <w:r>
        <w:rPr>
          <w:rFonts w:hint="eastAsia"/>
        </w:rPr>
        <w:t>本文是由懂得生活网（dongdeshenghuo.com）为大家创作</w:t>
      </w:r>
    </w:p>
    <w:p w14:paraId="4D7C8162" w14:textId="3298D0E8" w:rsidR="006F5453" w:rsidRDefault="006F5453"/>
    <w:sectPr w:rsidR="006F5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53"/>
    <w:rsid w:val="005E26B1"/>
    <w:rsid w:val="006F5453"/>
    <w:rsid w:val="007B0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B59E6-FBC5-48AB-AA61-611E2703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4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4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4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4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4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4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4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4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4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4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4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4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453"/>
    <w:rPr>
      <w:rFonts w:cstheme="majorBidi"/>
      <w:color w:val="2F5496" w:themeColor="accent1" w:themeShade="BF"/>
      <w:sz w:val="28"/>
      <w:szCs w:val="28"/>
    </w:rPr>
  </w:style>
  <w:style w:type="character" w:customStyle="1" w:styleId="50">
    <w:name w:val="标题 5 字符"/>
    <w:basedOn w:val="a0"/>
    <w:link w:val="5"/>
    <w:uiPriority w:val="9"/>
    <w:semiHidden/>
    <w:rsid w:val="006F5453"/>
    <w:rPr>
      <w:rFonts w:cstheme="majorBidi"/>
      <w:color w:val="2F5496" w:themeColor="accent1" w:themeShade="BF"/>
      <w:sz w:val="24"/>
    </w:rPr>
  </w:style>
  <w:style w:type="character" w:customStyle="1" w:styleId="60">
    <w:name w:val="标题 6 字符"/>
    <w:basedOn w:val="a0"/>
    <w:link w:val="6"/>
    <w:uiPriority w:val="9"/>
    <w:semiHidden/>
    <w:rsid w:val="006F5453"/>
    <w:rPr>
      <w:rFonts w:cstheme="majorBidi"/>
      <w:b/>
      <w:bCs/>
      <w:color w:val="2F5496" w:themeColor="accent1" w:themeShade="BF"/>
    </w:rPr>
  </w:style>
  <w:style w:type="character" w:customStyle="1" w:styleId="70">
    <w:name w:val="标题 7 字符"/>
    <w:basedOn w:val="a0"/>
    <w:link w:val="7"/>
    <w:uiPriority w:val="9"/>
    <w:semiHidden/>
    <w:rsid w:val="006F5453"/>
    <w:rPr>
      <w:rFonts w:cstheme="majorBidi"/>
      <w:b/>
      <w:bCs/>
      <w:color w:val="595959" w:themeColor="text1" w:themeTint="A6"/>
    </w:rPr>
  </w:style>
  <w:style w:type="character" w:customStyle="1" w:styleId="80">
    <w:name w:val="标题 8 字符"/>
    <w:basedOn w:val="a0"/>
    <w:link w:val="8"/>
    <w:uiPriority w:val="9"/>
    <w:semiHidden/>
    <w:rsid w:val="006F5453"/>
    <w:rPr>
      <w:rFonts w:cstheme="majorBidi"/>
      <w:color w:val="595959" w:themeColor="text1" w:themeTint="A6"/>
    </w:rPr>
  </w:style>
  <w:style w:type="character" w:customStyle="1" w:styleId="90">
    <w:name w:val="标题 9 字符"/>
    <w:basedOn w:val="a0"/>
    <w:link w:val="9"/>
    <w:uiPriority w:val="9"/>
    <w:semiHidden/>
    <w:rsid w:val="006F5453"/>
    <w:rPr>
      <w:rFonts w:eastAsiaTheme="majorEastAsia" w:cstheme="majorBidi"/>
      <w:color w:val="595959" w:themeColor="text1" w:themeTint="A6"/>
    </w:rPr>
  </w:style>
  <w:style w:type="paragraph" w:styleId="a3">
    <w:name w:val="Title"/>
    <w:basedOn w:val="a"/>
    <w:next w:val="a"/>
    <w:link w:val="a4"/>
    <w:uiPriority w:val="10"/>
    <w:qFormat/>
    <w:rsid w:val="006F54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4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4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4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453"/>
    <w:pPr>
      <w:spacing w:before="160"/>
      <w:jc w:val="center"/>
    </w:pPr>
    <w:rPr>
      <w:i/>
      <w:iCs/>
      <w:color w:val="404040" w:themeColor="text1" w:themeTint="BF"/>
    </w:rPr>
  </w:style>
  <w:style w:type="character" w:customStyle="1" w:styleId="a8">
    <w:name w:val="引用 字符"/>
    <w:basedOn w:val="a0"/>
    <w:link w:val="a7"/>
    <w:uiPriority w:val="29"/>
    <w:rsid w:val="006F5453"/>
    <w:rPr>
      <w:i/>
      <w:iCs/>
      <w:color w:val="404040" w:themeColor="text1" w:themeTint="BF"/>
    </w:rPr>
  </w:style>
  <w:style w:type="paragraph" w:styleId="a9">
    <w:name w:val="List Paragraph"/>
    <w:basedOn w:val="a"/>
    <w:uiPriority w:val="34"/>
    <w:qFormat/>
    <w:rsid w:val="006F5453"/>
    <w:pPr>
      <w:ind w:left="720"/>
      <w:contextualSpacing/>
    </w:pPr>
  </w:style>
  <w:style w:type="character" w:styleId="aa">
    <w:name w:val="Intense Emphasis"/>
    <w:basedOn w:val="a0"/>
    <w:uiPriority w:val="21"/>
    <w:qFormat/>
    <w:rsid w:val="006F5453"/>
    <w:rPr>
      <w:i/>
      <w:iCs/>
      <w:color w:val="2F5496" w:themeColor="accent1" w:themeShade="BF"/>
    </w:rPr>
  </w:style>
  <w:style w:type="paragraph" w:styleId="ab">
    <w:name w:val="Intense Quote"/>
    <w:basedOn w:val="a"/>
    <w:next w:val="a"/>
    <w:link w:val="ac"/>
    <w:uiPriority w:val="30"/>
    <w:qFormat/>
    <w:rsid w:val="006F5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453"/>
    <w:rPr>
      <w:i/>
      <w:iCs/>
      <w:color w:val="2F5496" w:themeColor="accent1" w:themeShade="BF"/>
    </w:rPr>
  </w:style>
  <w:style w:type="character" w:styleId="ad">
    <w:name w:val="Intense Reference"/>
    <w:basedOn w:val="a0"/>
    <w:uiPriority w:val="32"/>
    <w:qFormat/>
    <w:rsid w:val="006F54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