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3346" w14:textId="77777777" w:rsidR="007A185F" w:rsidRDefault="007A185F">
      <w:pPr>
        <w:rPr>
          <w:rFonts w:hint="eastAsia"/>
        </w:rPr>
      </w:pPr>
      <w:r>
        <w:rPr>
          <w:rFonts w:hint="eastAsia"/>
        </w:rPr>
        <w:t>填空填写的拼音</w:t>
      </w:r>
    </w:p>
    <w:p w14:paraId="3C8DF532" w14:textId="77777777" w:rsidR="007A185F" w:rsidRDefault="007A185F">
      <w:pPr>
        <w:rPr>
          <w:rFonts w:hint="eastAsia"/>
        </w:rPr>
      </w:pPr>
    </w:p>
    <w:p w14:paraId="19910BAE" w14:textId="77777777" w:rsidR="007A185F" w:rsidRDefault="007A185F">
      <w:pPr>
        <w:rPr>
          <w:rFonts w:hint="eastAsia"/>
        </w:rPr>
      </w:pPr>
      <w:r>
        <w:rPr>
          <w:rFonts w:hint="eastAsia"/>
        </w:rPr>
        <w:t>“填空填写”的拼音为“tián kòng tián xiě”，这四个音节组合在一起，形象地描绘了一个在空白处进行书写的动作。在日常生活中，无论是学习、工作还是娱乐，我们经常会遇到需要填空填写的情况。接下来，我们将从拼音出发，深入探讨填空填写的含义、应用场景以及它对我们生活的影响。</w:t>
      </w:r>
    </w:p>
    <w:p w14:paraId="1725FCAA" w14:textId="77777777" w:rsidR="007A185F" w:rsidRDefault="007A185F">
      <w:pPr>
        <w:rPr>
          <w:rFonts w:hint="eastAsia"/>
        </w:rPr>
      </w:pPr>
    </w:p>
    <w:p w14:paraId="5EC6015D" w14:textId="77777777" w:rsidR="007A185F" w:rsidRDefault="007A185F">
      <w:pPr>
        <w:rPr>
          <w:rFonts w:hint="eastAsia"/>
        </w:rPr>
      </w:pPr>
    </w:p>
    <w:p w14:paraId="47453EA3" w14:textId="77777777" w:rsidR="007A185F" w:rsidRDefault="007A185F">
      <w:pPr>
        <w:rPr>
          <w:rFonts w:hint="eastAsia"/>
        </w:rPr>
      </w:pPr>
      <w:r>
        <w:rPr>
          <w:rFonts w:hint="eastAsia"/>
        </w:rPr>
        <w:t>填空填写的含义</w:t>
      </w:r>
    </w:p>
    <w:p w14:paraId="58BFC74E" w14:textId="77777777" w:rsidR="007A185F" w:rsidRDefault="007A185F">
      <w:pPr>
        <w:rPr>
          <w:rFonts w:hint="eastAsia"/>
        </w:rPr>
      </w:pPr>
    </w:p>
    <w:p w14:paraId="2CF56E4F" w14:textId="77777777" w:rsidR="007A185F" w:rsidRDefault="007A185F">
      <w:pPr>
        <w:rPr>
          <w:rFonts w:hint="eastAsia"/>
        </w:rPr>
      </w:pPr>
      <w:r>
        <w:rPr>
          <w:rFonts w:hint="eastAsia"/>
        </w:rPr>
        <w:t>填空填写，顾名思义，就是在空白处填写内容。这个过程通常涉及到一个或多个已知的信息点，以及一个或多个需要补充的空白。通过填空填写，我们可以完善信息、补充细节，使原本不完整的内容变得完整。填空填写不仅考验我们的知识储备，还锻炼我们的逻辑思维和表达能力。</w:t>
      </w:r>
    </w:p>
    <w:p w14:paraId="2B1D9098" w14:textId="77777777" w:rsidR="007A185F" w:rsidRDefault="007A185F">
      <w:pPr>
        <w:rPr>
          <w:rFonts w:hint="eastAsia"/>
        </w:rPr>
      </w:pPr>
    </w:p>
    <w:p w14:paraId="5DC305C0" w14:textId="77777777" w:rsidR="007A185F" w:rsidRDefault="007A185F">
      <w:pPr>
        <w:rPr>
          <w:rFonts w:hint="eastAsia"/>
        </w:rPr>
      </w:pPr>
    </w:p>
    <w:p w14:paraId="7C8C2CED" w14:textId="77777777" w:rsidR="007A185F" w:rsidRDefault="007A185F">
      <w:pPr>
        <w:rPr>
          <w:rFonts w:hint="eastAsia"/>
        </w:rPr>
      </w:pPr>
      <w:r>
        <w:rPr>
          <w:rFonts w:hint="eastAsia"/>
        </w:rPr>
        <w:t>填空填写的应用场景</w:t>
      </w:r>
    </w:p>
    <w:p w14:paraId="4A22B869" w14:textId="77777777" w:rsidR="007A185F" w:rsidRDefault="007A185F">
      <w:pPr>
        <w:rPr>
          <w:rFonts w:hint="eastAsia"/>
        </w:rPr>
      </w:pPr>
    </w:p>
    <w:p w14:paraId="538ABA2C" w14:textId="77777777" w:rsidR="007A185F" w:rsidRDefault="007A185F">
      <w:pPr>
        <w:rPr>
          <w:rFonts w:hint="eastAsia"/>
        </w:rPr>
      </w:pPr>
      <w:r>
        <w:rPr>
          <w:rFonts w:hint="eastAsia"/>
        </w:rPr>
        <w:t>填空填写的应用场景非常广泛。在学习领域，它是考试和练习册中常见的题型，用于检验学生对知识点的掌握情况。在工作领域，填空填写常用于填写表格、报告和合同等文件，以确保信息的准确性和完整性。此外，在娱乐领域，填空填写也是许多游戏和互动环节的重要组成部分，如猜谜语、填词游戏等。</w:t>
      </w:r>
    </w:p>
    <w:p w14:paraId="1F31D0F4" w14:textId="77777777" w:rsidR="007A185F" w:rsidRDefault="007A185F">
      <w:pPr>
        <w:rPr>
          <w:rFonts w:hint="eastAsia"/>
        </w:rPr>
      </w:pPr>
    </w:p>
    <w:p w14:paraId="430E59CD" w14:textId="77777777" w:rsidR="007A185F" w:rsidRDefault="007A185F">
      <w:pPr>
        <w:rPr>
          <w:rFonts w:hint="eastAsia"/>
        </w:rPr>
      </w:pPr>
    </w:p>
    <w:p w14:paraId="3AA0B293" w14:textId="77777777" w:rsidR="007A185F" w:rsidRDefault="007A185F">
      <w:pPr>
        <w:rPr>
          <w:rFonts w:hint="eastAsia"/>
        </w:rPr>
      </w:pPr>
      <w:r>
        <w:rPr>
          <w:rFonts w:hint="eastAsia"/>
        </w:rPr>
        <w:t>填空填写还可以用于自我提升和思维训练。通过主动寻找空白并尝试填写，我们可以发现自己的知识盲点，进而进行有针对性的学习和补充。同时，填空填写还可以锻炼我们的逻辑思维和推理能力，提高我们解决问题的能力。</w:t>
      </w:r>
    </w:p>
    <w:p w14:paraId="1A9E7F27" w14:textId="77777777" w:rsidR="007A185F" w:rsidRDefault="007A185F">
      <w:pPr>
        <w:rPr>
          <w:rFonts w:hint="eastAsia"/>
        </w:rPr>
      </w:pPr>
    </w:p>
    <w:p w14:paraId="5BDE4B71" w14:textId="77777777" w:rsidR="007A185F" w:rsidRDefault="007A185F">
      <w:pPr>
        <w:rPr>
          <w:rFonts w:hint="eastAsia"/>
        </w:rPr>
      </w:pPr>
    </w:p>
    <w:p w14:paraId="1578BD6A" w14:textId="77777777" w:rsidR="007A185F" w:rsidRDefault="007A185F">
      <w:pPr>
        <w:rPr>
          <w:rFonts w:hint="eastAsia"/>
        </w:rPr>
      </w:pPr>
      <w:r>
        <w:rPr>
          <w:rFonts w:hint="eastAsia"/>
        </w:rPr>
        <w:t>填空填写对我们生活的影响</w:t>
      </w:r>
    </w:p>
    <w:p w14:paraId="3888F2DF" w14:textId="77777777" w:rsidR="007A185F" w:rsidRDefault="007A185F">
      <w:pPr>
        <w:rPr>
          <w:rFonts w:hint="eastAsia"/>
        </w:rPr>
      </w:pPr>
    </w:p>
    <w:p w14:paraId="623C15C9" w14:textId="77777777" w:rsidR="007A185F" w:rsidRDefault="007A185F">
      <w:pPr>
        <w:rPr>
          <w:rFonts w:hint="eastAsia"/>
        </w:rPr>
      </w:pPr>
      <w:r>
        <w:rPr>
          <w:rFonts w:hint="eastAsia"/>
        </w:rPr>
        <w:t>填空填写对我们的生活产生了深远的影响。它不仅是学习和工作中不可或缺的一部分，更是我们提升自我、完善自我的重要途径。通过填空填写，我们可以不断积累知识、提升能力，为未来的学习和工作打下坚实的基础。同时，填空填写还可以培养我们的耐心和细心，使我们更加注重细节和准确性。</w:t>
      </w:r>
    </w:p>
    <w:p w14:paraId="023BDF1D" w14:textId="77777777" w:rsidR="007A185F" w:rsidRDefault="007A185F">
      <w:pPr>
        <w:rPr>
          <w:rFonts w:hint="eastAsia"/>
        </w:rPr>
      </w:pPr>
    </w:p>
    <w:p w14:paraId="5012DC16" w14:textId="77777777" w:rsidR="007A185F" w:rsidRDefault="007A185F">
      <w:pPr>
        <w:rPr>
          <w:rFonts w:hint="eastAsia"/>
        </w:rPr>
      </w:pPr>
    </w:p>
    <w:p w14:paraId="48356259" w14:textId="77777777" w:rsidR="007A185F" w:rsidRDefault="007A185F">
      <w:pPr>
        <w:rPr>
          <w:rFonts w:hint="eastAsia"/>
        </w:rPr>
      </w:pPr>
      <w:r>
        <w:rPr>
          <w:rFonts w:hint="eastAsia"/>
        </w:rPr>
        <w:t>结语</w:t>
      </w:r>
    </w:p>
    <w:p w14:paraId="100C0AE2" w14:textId="77777777" w:rsidR="007A185F" w:rsidRDefault="007A185F">
      <w:pPr>
        <w:rPr>
          <w:rFonts w:hint="eastAsia"/>
        </w:rPr>
      </w:pPr>
    </w:p>
    <w:p w14:paraId="56C01CD5" w14:textId="77777777" w:rsidR="007A185F" w:rsidRDefault="007A185F">
      <w:pPr>
        <w:rPr>
          <w:rFonts w:hint="eastAsia"/>
        </w:rPr>
      </w:pPr>
      <w:r>
        <w:rPr>
          <w:rFonts w:hint="eastAsia"/>
        </w:rPr>
        <w:t>“tián kòng tián xiě”不仅是一个简单的拼音组合，它更是一个引导我们深入思考、积极行动的信号。让我们在日常生活中更加关注填空填写的机会，通过不断学习和实践，提升自己的知识储备和综合能力。同时，也让我们珍惜每一次填空填写的机会，用我们的智慧和努力，为生活增添更多的色彩和可能。</w:t>
      </w:r>
    </w:p>
    <w:p w14:paraId="777D0777" w14:textId="77777777" w:rsidR="007A185F" w:rsidRDefault="007A1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26C24" w14:textId="231F012E" w:rsidR="006765F3" w:rsidRDefault="006765F3"/>
    <w:sectPr w:rsidR="0067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F3"/>
    <w:rsid w:val="005E26B1"/>
    <w:rsid w:val="006765F3"/>
    <w:rsid w:val="007A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77ED4-8819-4C98-A82E-3124BC7A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