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DC3B5" w14:textId="77777777" w:rsidR="00CB43E0" w:rsidRDefault="00CB43E0">
      <w:pPr>
        <w:rPr>
          <w:rFonts w:hint="eastAsia"/>
        </w:rPr>
      </w:pPr>
      <w:r>
        <w:rPr>
          <w:rFonts w:hint="eastAsia"/>
        </w:rPr>
        <w:t>在线汉字转换的拼音：便捷的语言桥梁</w:t>
      </w:r>
    </w:p>
    <w:p w14:paraId="7F8D44E1" w14:textId="77777777" w:rsidR="00CB43E0" w:rsidRDefault="00CB43E0">
      <w:pPr>
        <w:rPr>
          <w:rFonts w:hint="eastAsia"/>
        </w:rPr>
      </w:pPr>
      <w:r>
        <w:rPr>
          <w:rFonts w:hint="eastAsia"/>
        </w:rPr>
        <w:t>随着全球化进程的加快，中文作为联合国的工作语言之一，在国际交流中扮演着越来越重要的角色。对于学习中文的外国友人以及海外华人来说，掌握汉字的发音是一项基本技能。而“在线汉字转换的拼音”工具则成为了他们学习汉语发音的重要辅助手段。</w:t>
      </w:r>
    </w:p>
    <w:p w14:paraId="157AC4DC" w14:textId="77777777" w:rsidR="00CB43E0" w:rsidRDefault="00CB43E0">
      <w:pPr>
        <w:rPr>
          <w:rFonts w:hint="eastAsia"/>
        </w:rPr>
      </w:pPr>
    </w:p>
    <w:p w14:paraId="7CF3CBD2" w14:textId="77777777" w:rsidR="00CB43E0" w:rsidRDefault="00CB43E0">
      <w:pPr>
        <w:rPr>
          <w:rFonts w:hint="eastAsia"/>
        </w:rPr>
      </w:pPr>
      <w:r>
        <w:rPr>
          <w:rFonts w:hint="eastAsia"/>
        </w:rPr>
        <w:t xml:space="preserve"> </w:t>
      </w:r>
    </w:p>
    <w:p w14:paraId="1FA3227E" w14:textId="77777777" w:rsidR="00CB43E0" w:rsidRDefault="00CB43E0">
      <w:pPr>
        <w:rPr>
          <w:rFonts w:hint="eastAsia"/>
        </w:rPr>
      </w:pPr>
      <w:r>
        <w:rPr>
          <w:rFonts w:hint="eastAsia"/>
        </w:rPr>
        <w:t>从复杂到简单：拼音的重要性</w:t>
      </w:r>
    </w:p>
    <w:p w14:paraId="0041E860" w14:textId="77777777" w:rsidR="00CB43E0" w:rsidRDefault="00CB43E0">
      <w:pPr>
        <w:rPr>
          <w:rFonts w:hint="eastAsia"/>
        </w:rPr>
      </w:pPr>
      <w:r>
        <w:rPr>
          <w:rFonts w:hint="eastAsia"/>
        </w:rPr>
        <w:t>汉语是表意文字，其书写系统与语音之间没有直接的对应关系。这使得非母语使用者在学习汉语时面临着巨大的挑战。拼音，即“Hanyu Pinyin”，是中华人民共和国政府于1958年正式公布的一种拉丁字母拼写法，它为每个汉字提供了标准的发音指南。通过将复杂的汉字转化为简单的音节符号，拼音帮助学习者快速准确地读出汉字，并且成为连接汉字和汉语发音的桥梁。</w:t>
      </w:r>
    </w:p>
    <w:p w14:paraId="6C9B7B9C" w14:textId="77777777" w:rsidR="00CB43E0" w:rsidRDefault="00CB43E0">
      <w:pPr>
        <w:rPr>
          <w:rFonts w:hint="eastAsia"/>
        </w:rPr>
      </w:pPr>
    </w:p>
    <w:p w14:paraId="2EF5BF40" w14:textId="77777777" w:rsidR="00CB43E0" w:rsidRDefault="00CB43E0">
      <w:pPr>
        <w:rPr>
          <w:rFonts w:hint="eastAsia"/>
        </w:rPr>
      </w:pPr>
      <w:r>
        <w:rPr>
          <w:rFonts w:hint="eastAsia"/>
        </w:rPr>
        <w:t xml:space="preserve"> </w:t>
      </w:r>
    </w:p>
    <w:p w14:paraId="11195464" w14:textId="77777777" w:rsidR="00CB43E0" w:rsidRDefault="00CB43E0">
      <w:pPr>
        <w:rPr>
          <w:rFonts w:hint="eastAsia"/>
        </w:rPr>
      </w:pPr>
      <w:r>
        <w:rPr>
          <w:rFonts w:hint="eastAsia"/>
        </w:rPr>
        <w:t>互联网时代的福音：在线转换工具</w:t>
      </w:r>
    </w:p>
    <w:p w14:paraId="5B26E280" w14:textId="77777777" w:rsidR="00CB43E0" w:rsidRDefault="00CB43E0">
      <w:pPr>
        <w:rPr>
          <w:rFonts w:hint="eastAsia"/>
        </w:rPr>
      </w:pPr>
      <w:r>
        <w:rPr>
          <w:rFonts w:hint="eastAsia"/>
        </w:rPr>
        <w:t>在过去，人们需要查阅厚重的字典来查找汉字的拼音，这一过程既耗时又费力。然而，随着信息技术的发展，在线汉字转拼音的服务应运而生。这类服务不仅能够即时提供汉字对应的拼音，还能根据用户的需求进行各种定制化的设置，如显示声调、标注词性等。更重要的是，它们大多免费向公众开放，极大地降低了学习成本。</w:t>
      </w:r>
    </w:p>
    <w:p w14:paraId="1BFD8D64" w14:textId="77777777" w:rsidR="00CB43E0" w:rsidRDefault="00CB43E0">
      <w:pPr>
        <w:rPr>
          <w:rFonts w:hint="eastAsia"/>
        </w:rPr>
      </w:pPr>
    </w:p>
    <w:p w14:paraId="70E4DB89" w14:textId="77777777" w:rsidR="00CB43E0" w:rsidRDefault="00CB43E0">
      <w:pPr>
        <w:rPr>
          <w:rFonts w:hint="eastAsia"/>
        </w:rPr>
      </w:pPr>
      <w:r>
        <w:rPr>
          <w:rFonts w:hint="eastAsia"/>
        </w:rPr>
        <w:t xml:space="preserve"> </w:t>
      </w:r>
    </w:p>
    <w:p w14:paraId="6E5BE51E" w14:textId="77777777" w:rsidR="00CB43E0" w:rsidRDefault="00CB43E0">
      <w:pPr>
        <w:rPr>
          <w:rFonts w:hint="eastAsia"/>
        </w:rPr>
      </w:pPr>
      <w:r>
        <w:rPr>
          <w:rFonts w:hint="eastAsia"/>
        </w:rPr>
        <w:t>多样的应用场景：教育与交流</w:t>
      </w:r>
    </w:p>
    <w:p w14:paraId="0E28972B" w14:textId="77777777" w:rsidR="00CB43E0" w:rsidRDefault="00CB43E0">
      <w:pPr>
        <w:rPr>
          <w:rFonts w:hint="eastAsia"/>
        </w:rPr>
      </w:pPr>
      <w:r>
        <w:rPr>
          <w:rFonts w:hint="eastAsia"/>
        </w:rPr>
        <w:t>在线汉字转换拼音的应用场景非常广泛。在学校里，老师可以利用这些工具制作教学材料，让学生更好地理解和记忆新学的词汇；学生也可以自行使用这些工具来辅助自学，提高自己的阅读和写作能力。在跨国公司的日常工作中，员工们经常需要与中国同事沟通，这时借助在线转换工具可以帮助他们更自信地用中文表达自己的想法。</w:t>
      </w:r>
    </w:p>
    <w:p w14:paraId="069D539A" w14:textId="77777777" w:rsidR="00CB43E0" w:rsidRDefault="00CB43E0">
      <w:pPr>
        <w:rPr>
          <w:rFonts w:hint="eastAsia"/>
        </w:rPr>
      </w:pPr>
    </w:p>
    <w:p w14:paraId="0D78DFA2" w14:textId="77777777" w:rsidR="00CB43E0" w:rsidRDefault="00CB43E0">
      <w:pPr>
        <w:rPr>
          <w:rFonts w:hint="eastAsia"/>
        </w:rPr>
      </w:pPr>
      <w:r>
        <w:rPr>
          <w:rFonts w:hint="eastAsia"/>
        </w:rPr>
        <w:t xml:space="preserve"> </w:t>
      </w:r>
    </w:p>
    <w:p w14:paraId="242EA836" w14:textId="77777777" w:rsidR="00CB43E0" w:rsidRDefault="00CB43E0">
      <w:pPr>
        <w:rPr>
          <w:rFonts w:hint="eastAsia"/>
        </w:rPr>
      </w:pPr>
      <w:r>
        <w:rPr>
          <w:rFonts w:hint="eastAsia"/>
        </w:rPr>
        <w:t>持续创新：不断提升用户体验</w:t>
      </w:r>
    </w:p>
    <w:p w14:paraId="31912C99" w14:textId="77777777" w:rsidR="00CB43E0" w:rsidRDefault="00CB43E0">
      <w:pPr>
        <w:rPr>
          <w:rFonts w:hint="eastAsia"/>
        </w:rPr>
      </w:pPr>
      <w:r>
        <w:rPr>
          <w:rFonts w:hint="eastAsia"/>
        </w:rPr>
        <w:t>为了满足不同用户群体的需求，开发者们不断改进在线汉字转换拼音的功能。例如，一些平台引入了人工智能技术，实现了更加精准的拼音识别；还有一些网站推出了手机应用程序，让用户随时随地都能享受便捷的服务。同时，考虑到部分用户的特殊需求，某些服务还特别设计了无障碍访问模式，确保所有用户都能够平等地获取信息。</w:t>
      </w:r>
    </w:p>
    <w:p w14:paraId="2EC569F5" w14:textId="77777777" w:rsidR="00CB43E0" w:rsidRDefault="00CB43E0">
      <w:pPr>
        <w:rPr>
          <w:rFonts w:hint="eastAsia"/>
        </w:rPr>
      </w:pPr>
    </w:p>
    <w:p w14:paraId="238C2E3E" w14:textId="77777777" w:rsidR="00CB43E0" w:rsidRDefault="00CB43E0">
      <w:pPr>
        <w:rPr>
          <w:rFonts w:hint="eastAsia"/>
        </w:rPr>
      </w:pPr>
      <w:r>
        <w:rPr>
          <w:rFonts w:hint="eastAsia"/>
        </w:rPr>
        <w:t xml:space="preserve"> </w:t>
      </w:r>
    </w:p>
    <w:p w14:paraId="6FAD0B32" w14:textId="77777777" w:rsidR="00CB43E0" w:rsidRDefault="00CB43E0">
      <w:pPr>
        <w:rPr>
          <w:rFonts w:hint="eastAsia"/>
        </w:rPr>
      </w:pPr>
      <w:r>
        <w:rPr>
          <w:rFonts w:hint="eastAsia"/>
        </w:rPr>
        <w:t>最后的总结：未来展望</w:t>
      </w:r>
    </w:p>
    <w:p w14:paraId="1D24202D" w14:textId="77777777" w:rsidR="00CB43E0" w:rsidRDefault="00CB43E0">
      <w:pPr>
        <w:rPr>
          <w:rFonts w:hint="eastAsia"/>
        </w:rPr>
      </w:pPr>
      <w:r>
        <w:rPr>
          <w:rFonts w:hint="eastAsia"/>
        </w:rPr>
        <w:t>在线汉字转换拼音作为一种实用性强、易用性高的工具，在促进中外文化交流方面发挥着不可替代的作用。随着技术的进步，我们可以期待更多功能丰富、界面友好的产品出现，进一步推动汉语学习和文化传播事业的发展。无论是个人学习还是商业应用，这种工具都将继续为全球用户提供价值，成为连接世界与中国的一道亮丽风景线。</w:t>
      </w:r>
    </w:p>
    <w:p w14:paraId="44389835" w14:textId="77777777" w:rsidR="00CB43E0" w:rsidRDefault="00CB43E0">
      <w:pPr>
        <w:rPr>
          <w:rFonts w:hint="eastAsia"/>
        </w:rPr>
      </w:pPr>
    </w:p>
    <w:p w14:paraId="495056EA" w14:textId="77777777" w:rsidR="00CB43E0" w:rsidRDefault="00CB43E0">
      <w:pPr>
        <w:rPr>
          <w:rFonts w:hint="eastAsia"/>
        </w:rPr>
      </w:pPr>
      <w:r>
        <w:rPr>
          <w:rFonts w:hint="eastAsia"/>
        </w:rPr>
        <w:t>本文是由懂得生活网（dongdeshenghuo.com）为大家创作</w:t>
      </w:r>
    </w:p>
    <w:p w14:paraId="7B51F25A" w14:textId="4A340929" w:rsidR="008833D4" w:rsidRDefault="008833D4"/>
    <w:sectPr w:rsidR="008833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3D4"/>
    <w:rsid w:val="005E26B1"/>
    <w:rsid w:val="008833D4"/>
    <w:rsid w:val="00CB4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010442-D790-41D3-BB96-A34490BE2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33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33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33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33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33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33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33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33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33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33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33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33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33D4"/>
    <w:rPr>
      <w:rFonts w:cstheme="majorBidi"/>
      <w:color w:val="2F5496" w:themeColor="accent1" w:themeShade="BF"/>
      <w:sz w:val="28"/>
      <w:szCs w:val="28"/>
    </w:rPr>
  </w:style>
  <w:style w:type="character" w:customStyle="1" w:styleId="50">
    <w:name w:val="标题 5 字符"/>
    <w:basedOn w:val="a0"/>
    <w:link w:val="5"/>
    <w:uiPriority w:val="9"/>
    <w:semiHidden/>
    <w:rsid w:val="008833D4"/>
    <w:rPr>
      <w:rFonts w:cstheme="majorBidi"/>
      <w:color w:val="2F5496" w:themeColor="accent1" w:themeShade="BF"/>
      <w:sz w:val="24"/>
    </w:rPr>
  </w:style>
  <w:style w:type="character" w:customStyle="1" w:styleId="60">
    <w:name w:val="标题 6 字符"/>
    <w:basedOn w:val="a0"/>
    <w:link w:val="6"/>
    <w:uiPriority w:val="9"/>
    <w:semiHidden/>
    <w:rsid w:val="008833D4"/>
    <w:rPr>
      <w:rFonts w:cstheme="majorBidi"/>
      <w:b/>
      <w:bCs/>
      <w:color w:val="2F5496" w:themeColor="accent1" w:themeShade="BF"/>
    </w:rPr>
  </w:style>
  <w:style w:type="character" w:customStyle="1" w:styleId="70">
    <w:name w:val="标题 7 字符"/>
    <w:basedOn w:val="a0"/>
    <w:link w:val="7"/>
    <w:uiPriority w:val="9"/>
    <w:semiHidden/>
    <w:rsid w:val="008833D4"/>
    <w:rPr>
      <w:rFonts w:cstheme="majorBidi"/>
      <w:b/>
      <w:bCs/>
      <w:color w:val="595959" w:themeColor="text1" w:themeTint="A6"/>
    </w:rPr>
  </w:style>
  <w:style w:type="character" w:customStyle="1" w:styleId="80">
    <w:name w:val="标题 8 字符"/>
    <w:basedOn w:val="a0"/>
    <w:link w:val="8"/>
    <w:uiPriority w:val="9"/>
    <w:semiHidden/>
    <w:rsid w:val="008833D4"/>
    <w:rPr>
      <w:rFonts w:cstheme="majorBidi"/>
      <w:color w:val="595959" w:themeColor="text1" w:themeTint="A6"/>
    </w:rPr>
  </w:style>
  <w:style w:type="character" w:customStyle="1" w:styleId="90">
    <w:name w:val="标题 9 字符"/>
    <w:basedOn w:val="a0"/>
    <w:link w:val="9"/>
    <w:uiPriority w:val="9"/>
    <w:semiHidden/>
    <w:rsid w:val="008833D4"/>
    <w:rPr>
      <w:rFonts w:eastAsiaTheme="majorEastAsia" w:cstheme="majorBidi"/>
      <w:color w:val="595959" w:themeColor="text1" w:themeTint="A6"/>
    </w:rPr>
  </w:style>
  <w:style w:type="paragraph" w:styleId="a3">
    <w:name w:val="Title"/>
    <w:basedOn w:val="a"/>
    <w:next w:val="a"/>
    <w:link w:val="a4"/>
    <w:uiPriority w:val="10"/>
    <w:qFormat/>
    <w:rsid w:val="008833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33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33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33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33D4"/>
    <w:pPr>
      <w:spacing w:before="160"/>
      <w:jc w:val="center"/>
    </w:pPr>
    <w:rPr>
      <w:i/>
      <w:iCs/>
      <w:color w:val="404040" w:themeColor="text1" w:themeTint="BF"/>
    </w:rPr>
  </w:style>
  <w:style w:type="character" w:customStyle="1" w:styleId="a8">
    <w:name w:val="引用 字符"/>
    <w:basedOn w:val="a0"/>
    <w:link w:val="a7"/>
    <w:uiPriority w:val="29"/>
    <w:rsid w:val="008833D4"/>
    <w:rPr>
      <w:i/>
      <w:iCs/>
      <w:color w:val="404040" w:themeColor="text1" w:themeTint="BF"/>
    </w:rPr>
  </w:style>
  <w:style w:type="paragraph" w:styleId="a9">
    <w:name w:val="List Paragraph"/>
    <w:basedOn w:val="a"/>
    <w:uiPriority w:val="34"/>
    <w:qFormat/>
    <w:rsid w:val="008833D4"/>
    <w:pPr>
      <w:ind w:left="720"/>
      <w:contextualSpacing/>
    </w:pPr>
  </w:style>
  <w:style w:type="character" w:styleId="aa">
    <w:name w:val="Intense Emphasis"/>
    <w:basedOn w:val="a0"/>
    <w:uiPriority w:val="21"/>
    <w:qFormat/>
    <w:rsid w:val="008833D4"/>
    <w:rPr>
      <w:i/>
      <w:iCs/>
      <w:color w:val="2F5496" w:themeColor="accent1" w:themeShade="BF"/>
    </w:rPr>
  </w:style>
  <w:style w:type="paragraph" w:styleId="ab">
    <w:name w:val="Intense Quote"/>
    <w:basedOn w:val="a"/>
    <w:next w:val="a"/>
    <w:link w:val="ac"/>
    <w:uiPriority w:val="30"/>
    <w:qFormat/>
    <w:rsid w:val="008833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33D4"/>
    <w:rPr>
      <w:i/>
      <w:iCs/>
      <w:color w:val="2F5496" w:themeColor="accent1" w:themeShade="BF"/>
    </w:rPr>
  </w:style>
  <w:style w:type="character" w:styleId="ad">
    <w:name w:val="Intense Reference"/>
    <w:basedOn w:val="a0"/>
    <w:uiPriority w:val="32"/>
    <w:qFormat/>
    <w:rsid w:val="008833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2025-04-16T08:53:00Z</dcterms:created>
  <dcterms:modified xsi:type="dcterms:W3CDTF">2025-04-16T08:53:00Z</dcterms:modified>
</cp:coreProperties>
</file>