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293C" w14:textId="77777777" w:rsidR="006702CE" w:rsidRDefault="006702CE">
      <w:pPr>
        <w:rPr>
          <w:rFonts w:hint="eastAsia"/>
        </w:rPr>
      </w:pPr>
      <w:r>
        <w:rPr>
          <w:rFonts w:hint="eastAsia"/>
        </w:rPr>
        <w:t>四时田园杂兴诗带的拼音</w:t>
      </w:r>
    </w:p>
    <w:p w14:paraId="75B3734B" w14:textId="77777777" w:rsidR="006702CE" w:rsidRDefault="006702CE">
      <w:pPr>
        <w:rPr>
          <w:rFonts w:hint="eastAsia"/>
        </w:rPr>
      </w:pPr>
    </w:p>
    <w:p w14:paraId="3F141E1C" w14:textId="77777777" w:rsidR="006702CE" w:rsidRDefault="006702CE">
      <w:pPr>
        <w:rPr>
          <w:rFonts w:hint="eastAsia"/>
        </w:rPr>
      </w:pPr>
      <w:r>
        <w:rPr>
          <w:rFonts w:hint="eastAsia"/>
        </w:rPr>
        <w:t>《四时田园杂兴》是南宋诗人范成大创作的一组田园诗，共计六十首，描绘了江南农村四季变换中的自然风光与农民的生活劳作场景，展现了田园生活的质朴与美好。这组诗不仅是中国古典文学中的瑰宝，也是研究古代农业社会生活的珍贵资料。下面，我们将通过拼音注音的方式，一同领略这组诗的韵味。</w:t>
      </w:r>
    </w:p>
    <w:p w14:paraId="37D0817D" w14:textId="77777777" w:rsidR="006702CE" w:rsidRDefault="006702CE">
      <w:pPr>
        <w:rPr>
          <w:rFonts w:hint="eastAsia"/>
        </w:rPr>
      </w:pPr>
    </w:p>
    <w:p w14:paraId="26E7C6B2" w14:textId="77777777" w:rsidR="006702CE" w:rsidRDefault="006702CE">
      <w:pPr>
        <w:rPr>
          <w:rFonts w:hint="eastAsia"/>
        </w:rPr>
      </w:pPr>
    </w:p>
    <w:p w14:paraId="342A485B" w14:textId="77777777" w:rsidR="006702CE" w:rsidRDefault="006702CE">
      <w:pPr>
        <w:rPr>
          <w:rFonts w:hint="eastAsia"/>
        </w:rPr>
      </w:pPr>
      <w:r>
        <w:rPr>
          <w:rFonts w:hint="eastAsia"/>
        </w:rPr>
        <w:t>拼音注音示例</w:t>
      </w:r>
    </w:p>
    <w:p w14:paraId="42BF8933" w14:textId="77777777" w:rsidR="006702CE" w:rsidRDefault="006702CE">
      <w:pPr>
        <w:rPr>
          <w:rFonts w:hint="eastAsia"/>
        </w:rPr>
      </w:pPr>
    </w:p>
    <w:p w14:paraId="00F99F28" w14:textId="77777777" w:rsidR="006702CE" w:rsidRDefault="006702CE">
      <w:pPr>
        <w:rPr>
          <w:rFonts w:hint="eastAsia"/>
        </w:rPr>
      </w:pPr>
      <w:r>
        <w:rPr>
          <w:rFonts w:hint="eastAsia"/>
        </w:rPr>
        <w:t>以《四时田园杂兴·其二十五》为例，原诗如下：</w:t>
      </w:r>
    </w:p>
    <w:p w14:paraId="65BEA9BE" w14:textId="77777777" w:rsidR="006702CE" w:rsidRDefault="006702CE">
      <w:pPr>
        <w:rPr>
          <w:rFonts w:hint="eastAsia"/>
        </w:rPr>
      </w:pPr>
    </w:p>
    <w:p w14:paraId="5CE61299" w14:textId="77777777" w:rsidR="006702CE" w:rsidRDefault="006702CE">
      <w:pPr>
        <w:rPr>
          <w:rFonts w:hint="eastAsia"/>
        </w:rPr>
      </w:pPr>
    </w:p>
    <w:p w14:paraId="00DF2A8C" w14:textId="77777777" w:rsidR="006702CE" w:rsidRDefault="006702CE">
      <w:pPr>
        <w:rPr>
          <w:rFonts w:hint="eastAsia"/>
        </w:rPr>
      </w:pPr>
      <w:r>
        <w:rPr>
          <w:rFonts w:hint="eastAsia"/>
        </w:rPr>
        <w:t>梅子金黄杏子肥，méi zi jīn huáng xìng zi féi，</w:t>
      </w:r>
    </w:p>
    <w:p w14:paraId="3E83637B" w14:textId="77777777" w:rsidR="006702CE" w:rsidRDefault="006702CE">
      <w:pPr>
        <w:rPr>
          <w:rFonts w:hint="eastAsia"/>
        </w:rPr>
      </w:pPr>
    </w:p>
    <w:p w14:paraId="3797CBC1" w14:textId="77777777" w:rsidR="006702CE" w:rsidRDefault="006702CE">
      <w:pPr>
        <w:rPr>
          <w:rFonts w:hint="eastAsia"/>
        </w:rPr>
      </w:pPr>
      <w:r>
        <w:rPr>
          <w:rFonts w:hint="eastAsia"/>
        </w:rPr>
        <w:t>麦花雪白菜花稀。mài huā xuě bái cài huā xī。</w:t>
      </w:r>
    </w:p>
    <w:p w14:paraId="55A9D8D7" w14:textId="77777777" w:rsidR="006702CE" w:rsidRDefault="006702CE">
      <w:pPr>
        <w:rPr>
          <w:rFonts w:hint="eastAsia"/>
        </w:rPr>
      </w:pPr>
    </w:p>
    <w:p w14:paraId="7DC2CE39" w14:textId="77777777" w:rsidR="006702CE" w:rsidRDefault="006702CE">
      <w:pPr>
        <w:rPr>
          <w:rFonts w:hint="eastAsia"/>
        </w:rPr>
      </w:pPr>
      <w:r>
        <w:rPr>
          <w:rFonts w:hint="eastAsia"/>
        </w:rPr>
        <w:t>日长篱落无人过，rì cháng lí luò wú rén guò，</w:t>
      </w:r>
    </w:p>
    <w:p w14:paraId="675D52D2" w14:textId="77777777" w:rsidR="006702CE" w:rsidRDefault="006702CE">
      <w:pPr>
        <w:rPr>
          <w:rFonts w:hint="eastAsia"/>
        </w:rPr>
      </w:pPr>
    </w:p>
    <w:p w14:paraId="4B6BC10C" w14:textId="77777777" w:rsidR="006702CE" w:rsidRDefault="006702CE">
      <w:pPr>
        <w:rPr>
          <w:rFonts w:hint="eastAsia"/>
        </w:rPr>
      </w:pPr>
      <w:r>
        <w:rPr>
          <w:rFonts w:hint="eastAsia"/>
        </w:rPr>
        <w:t>惟有蜻蜓蛱蝶飞。wéi yǒu qīng tíng jiá dié fēi。</w:t>
      </w:r>
    </w:p>
    <w:p w14:paraId="5F450E29" w14:textId="77777777" w:rsidR="006702CE" w:rsidRDefault="006702CE">
      <w:pPr>
        <w:rPr>
          <w:rFonts w:hint="eastAsia"/>
        </w:rPr>
      </w:pPr>
    </w:p>
    <w:p w14:paraId="7D73C06A" w14:textId="77777777" w:rsidR="006702CE" w:rsidRDefault="006702CE">
      <w:pPr>
        <w:rPr>
          <w:rFonts w:hint="eastAsia"/>
        </w:rPr>
      </w:pPr>
    </w:p>
    <w:p w14:paraId="711F0585" w14:textId="77777777" w:rsidR="006702CE" w:rsidRDefault="006702CE">
      <w:pPr>
        <w:rPr>
          <w:rFonts w:hint="eastAsia"/>
        </w:rPr>
      </w:pPr>
      <w:r>
        <w:rPr>
          <w:rFonts w:hint="eastAsia"/>
        </w:rPr>
        <w:t>诗歌解析</w:t>
      </w:r>
    </w:p>
    <w:p w14:paraId="49946460" w14:textId="77777777" w:rsidR="006702CE" w:rsidRDefault="006702CE">
      <w:pPr>
        <w:rPr>
          <w:rFonts w:hint="eastAsia"/>
        </w:rPr>
      </w:pPr>
    </w:p>
    <w:p w14:paraId="57D297DA" w14:textId="77777777" w:rsidR="006702CE" w:rsidRDefault="006702CE">
      <w:pPr>
        <w:rPr>
          <w:rFonts w:hint="eastAsia"/>
        </w:rPr>
      </w:pPr>
      <w:r>
        <w:rPr>
          <w:rFonts w:hint="eastAsia"/>
        </w:rPr>
        <w:t>这首诗以细腻的笔触，描绘了初夏时节田园的宁静与生机。首句“梅子金黄杏子肥”，通过色彩的对比，展现了果实的成熟与丰饶；次句“麦花雪白菜花稀”，则是以花喻时，说明麦花已谢，菜花渐稀，暗示季节的更迭。后两句“日长篱落无人过，惟有蜻蜓蛱蝶飞”，则将镜头拉远，描绘了一幅悠长夏日里，村舍篱笆旁少有人迹，唯有蜻蜓与蝴蝶翩翩起舞的宁静画面，给人以无限的遐想空间。</w:t>
      </w:r>
    </w:p>
    <w:p w14:paraId="55FD6A5A" w14:textId="77777777" w:rsidR="006702CE" w:rsidRDefault="006702CE">
      <w:pPr>
        <w:rPr>
          <w:rFonts w:hint="eastAsia"/>
        </w:rPr>
      </w:pPr>
    </w:p>
    <w:p w14:paraId="0D3816E0" w14:textId="77777777" w:rsidR="006702CE" w:rsidRDefault="006702CE">
      <w:pPr>
        <w:rPr>
          <w:rFonts w:hint="eastAsia"/>
        </w:rPr>
      </w:pPr>
    </w:p>
    <w:p w14:paraId="0F3B55C3" w14:textId="77777777" w:rsidR="006702CE" w:rsidRDefault="006702CE">
      <w:pPr>
        <w:rPr>
          <w:rFonts w:hint="eastAsia"/>
        </w:rPr>
      </w:pPr>
      <w:r>
        <w:rPr>
          <w:rFonts w:hint="eastAsia"/>
        </w:rPr>
        <w:t>诗歌的艺术特色</w:t>
      </w:r>
    </w:p>
    <w:p w14:paraId="63810DC4" w14:textId="77777777" w:rsidR="006702CE" w:rsidRDefault="006702CE">
      <w:pPr>
        <w:rPr>
          <w:rFonts w:hint="eastAsia"/>
        </w:rPr>
      </w:pPr>
    </w:p>
    <w:p w14:paraId="588AD8DF" w14:textId="77777777" w:rsidR="006702CE" w:rsidRDefault="006702CE">
      <w:pPr>
        <w:rPr>
          <w:rFonts w:hint="eastAsia"/>
        </w:rPr>
      </w:pPr>
      <w:r>
        <w:rPr>
          <w:rFonts w:hint="eastAsia"/>
        </w:rPr>
        <w:t>《四时田园杂兴》系列诗作在艺术上具有以下特点：一是语言质朴自然，多用口语化表达，贴近生活，易于理解；二是意境深远，通过对田园景物的细腻描绘，传达出诗人对自然和谐、宁静生活的向往；三是情感真挚，诗人以农民的视角观察生活，表达了对劳动人民的深厚情感和对田园生活的热爱。</w:t>
      </w:r>
    </w:p>
    <w:p w14:paraId="0B7DDB9B" w14:textId="77777777" w:rsidR="006702CE" w:rsidRDefault="006702CE">
      <w:pPr>
        <w:rPr>
          <w:rFonts w:hint="eastAsia"/>
        </w:rPr>
      </w:pPr>
    </w:p>
    <w:p w14:paraId="2424E2D4" w14:textId="77777777" w:rsidR="006702CE" w:rsidRDefault="006702CE">
      <w:pPr>
        <w:rPr>
          <w:rFonts w:hint="eastAsia"/>
        </w:rPr>
      </w:pPr>
    </w:p>
    <w:p w14:paraId="50D21BD2" w14:textId="77777777" w:rsidR="006702CE" w:rsidRDefault="006702CE">
      <w:pPr>
        <w:rPr>
          <w:rFonts w:hint="eastAsia"/>
        </w:rPr>
      </w:pPr>
      <w:r>
        <w:rPr>
          <w:rFonts w:hint="eastAsia"/>
        </w:rPr>
        <w:t>文化价值与历史意义</w:t>
      </w:r>
    </w:p>
    <w:p w14:paraId="4693FCC8" w14:textId="77777777" w:rsidR="006702CE" w:rsidRDefault="006702CE">
      <w:pPr>
        <w:rPr>
          <w:rFonts w:hint="eastAsia"/>
        </w:rPr>
      </w:pPr>
    </w:p>
    <w:p w14:paraId="505EDEB5" w14:textId="77777777" w:rsidR="006702CE" w:rsidRDefault="006702CE">
      <w:pPr>
        <w:rPr>
          <w:rFonts w:hint="eastAsia"/>
        </w:rPr>
      </w:pPr>
      <w:r>
        <w:rPr>
          <w:rFonts w:hint="eastAsia"/>
        </w:rPr>
        <w:t>《四时田园杂兴》不仅是中国古代田园诗的杰出代表，也是研究南宋时期农村经济、社会生活、风俗习惯的重要文献。它以其独特的艺术魅力和深刻的社会内涵，跨越时空，影响了后世无数文人墨客，成为中华传统文化中不可或缺的一部分。通过这组诗，我们不仅能感受到古代田园生活的美好，也能从中汲取灵感，思考人与自然、人与社会的关系，以及如何在现代社会中寻找内心的宁静与和谐。</w:t>
      </w:r>
    </w:p>
    <w:p w14:paraId="3106B01B" w14:textId="77777777" w:rsidR="006702CE" w:rsidRDefault="006702CE">
      <w:pPr>
        <w:rPr>
          <w:rFonts w:hint="eastAsia"/>
        </w:rPr>
      </w:pPr>
    </w:p>
    <w:p w14:paraId="2FA25C8C" w14:textId="77777777" w:rsidR="006702CE" w:rsidRDefault="00670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ECEB" w14:textId="689ED01A" w:rsidR="00162078" w:rsidRDefault="00162078"/>
    <w:sectPr w:rsidR="0016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8"/>
    <w:rsid w:val="00162078"/>
    <w:rsid w:val="005E26B1"/>
    <w:rsid w:val="0067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A164-5FC5-438F-920F-2CF28FD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