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C7F23" w14:textId="77777777" w:rsidR="00CB7080" w:rsidRDefault="00CB7080">
      <w:pPr>
        <w:rPr>
          <w:rFonts w:hint="eastAsia"/>
        </w:rPr>
      </w:pPr>
      <w:r>
        <w:rPr>
          <w:rFonts w:hint="eastAsia"/>
        </w:rPr>
        <w:t>咏雪宋傅察的古诗的拼音版</w:t>
      </w:r>
    </w:p>
    <w:p w14:paraId="3425A566" w14:textId="77777777" w:rsidR="00CB7080" w:rsidRDefault="00CB7080">
      <w:pPr>
        <w:rPr>
          <w:rFonts w:hint="eastAsia"/>
        </w:rPr>
      </w:pPr>
    </w:p>
    <w:p w14:paraId="75AB4E33" w14:textId="77777777" w:rsidR="00CB7080" w:rsidRDefault="00CB7080">
      <w:pPr>
        <w:rPr>
          <w:rFonts w:hint="eastAsia"/>
        </w:rPr>
      </w:pPr>
      <w:r>
        <w:rPr>
          <w:rFonts w:hint="eastAsia"/>
        </w:rPr>
        <w:t>《咏雪》是宋代诗人傅察创作的一首描绘雪景的古诗。这首诗以简洁的语言，生动的意象，描绘了京城汴梁连日大雪后的美丽景象，展现了诗人对自然美景的热爱和欣赏。下面，我们将以拼音版的形式，对这首诗进行详细的介绍和解析。</w:t>
      </w:r>
    </w:p>
    <w:p w14:paraId="11167E19" w14:textId="77777777" w:rsidR="00CB7080" w:rsidRDefault="00CB7080">
      <w:pPr>
        <w:rPr>
          <w:rFonts w:hint="eastAsia"/>
        </w:rPr>
      </w:pPr>
    </w:p>
    <w:p w14:paraId="6B2C1B4C" w14:textId="77777777" w:rsidR="00CB7080" w:rsidRDefault="00CB7080">
      <w:pPr>
        <w:rPr>
          <w:rFonts w:hint="eastAsia"/>
        </w:rPr>
      </w:pPr>
    </w:p>
    <w:p w14:paraId="6933AACC" w14:textId="77777777" w:rsidR="00CB7080" w:rsidRDefault="00CB7080">
      <w:pPr>
        <w:rPr>
          <w:rFonts w:hint="eastAsia"/>
        </w:rPr>
      </w:pPr>
      <w:r>
        <w:rPr>
          <w:rFonts w:hint="eastAsia"/>
        </w:rPr>
        <w:t>原文及拼音版</w:t>
      </w:r>
    </w:p>
    <w:p w14:paraId="02F691E8" w14:textId="77777777" w:rsidR="00CB7080" w:rsidRDefault="00CB7080">
      <w:pPr>
        <w:rPr>
          <w:rFonts w:hint="eastAsia"/>
        </w:rPr>
      </w:pPr>
    </w:p>
    <w:p w14:paraId="1204C02C" w14:textId="77777777" w:rsidR="00CB7080" w:rsidRDefault="00CB7080">
      <w:pPr>
        <w:rPr>
          <w:rFonts w:hint="eastAsia"/>
        </w:rPr>
      </w:pPr>
    </w:p>
    <w:p w14:paraId="372A8F1E" w14:textId="77777777" w:rsidR="00CB7080" w:rsidRDefault="00CB7080">
      <w:pPr>
        <w:rPr>
          <w:rFonts w:hint="eastAsia"/>
        </w:rPr>
      </w:pPr>
      <w:r>
        <w:rPr>
          <w:rFonts w:hint="eastAsia"/>
        </w:rPr>
        <w:t>咏雪</w:t>
      </w:r>
    </w:p>
    <w:p w14:paraId="6CC06EA7" w14:textId="77777777" w:rsidR="00CB7080" w:rsidRDefault="00CB7080">
      <w:pPr>
        <w:rPr>
          <w:rFonts w:hint="eastAsia"/>
        </w:rPr>
      </w:pPr>
    </w:p>
    <w:p w14:paraId="230C4A50" w14:textId="77777777" w:rsidR="00CB7080" w:rsidRDefault="00CB7080">
      <w:pPr>
        <w:rPr>
          <w:rFonts w:hint="eastAsia"/>
        </w:rPr>
      </w:pPr>
      <w:r>
        <w:rPr>
          <w:rFonts w:hint="eastAsia"/>
        </w:rPr>
        <w:t>yǒng xuě</w:t>
      </w:r>
    </w:p>
    <w:p w14:paraId="6D250B69" w14:textId="77777777" w:rsidR="00CB7080" w:rsidRDefault="00CB7080">
      <w:pPr>
        <w:rPr>
          <w:rFonts w:hint="eastAsia"/>
        </w:rPr>
      </w:pPr>
    </w:p>
    <w:p w14:paraId="772E87F1" w14:textId="77777777" w:rsidR="00CB7080" w:rsidRDefault="00CB7080">
      <w:pPr>
        <w:rPr>
          <w:rFonts w:hint="eastAsia"/>
        </w:rPr>
      </w:pPr>
    </w:p>
    <w:p w14:paraId="6CDB61EC" w14:textId="77777777" w:rsidR="00CB7080" w:rsidRDefault="00CB7080">
      <w:pPr>
        <w:rPr>
          <w:rFonts w:hint="eastAsia"/>
        </w:rPr>
      </w:pPr>
    </w:p>
    <w:p w14:paraId="778C5995" w14:textId="77777777" w:rsidR="00CB7080" w:rsidRDefault="00CB7080">
      <w:pPr>
        <w:rPr>
          <w:rFonts w:hint="eastAsia"/>
        </w:rPr>
      </w:pPr>
      <w:r>
        <w:rPr>
          <w:rFonts w:hint="eastAsia"/>
        </w:rPr>
        <w:t>都城十日雪，</w:t>
      </w:r>
    </w:p>
    <w:p w14:paraId="18480874" w14:textId="77777777" w:rsidR="00CB7080" w:rsidRDefault="00CB7080">
      <w:pPr>
        <w:rPr>
          <w:rFonts w:hint="eastAsia"/>
        </w:rPr>
      </w:pPr>
    </w:p>
    <w:p w14:paraId="22AF07AF" w14:textId="77777777" w:rsidR="00CB7080" w:rsidRDefault="00CB7080">
      <w:pPr>
        <w:rPr>
          <w:rFonts w:hint="eastAsia"/>
        </w:rPr>
      </w:pPr>
      <w:r>
        <w:rPr>
          <w:rFonts w:hint="eastAsia"/>
        </w:rPr>
        <w:t>dū chéng shí rì xuě，</w:t>
      </w:r>
    </w:p>
    <w:p w14:paraId="6FCC904B" w14:textId="77777777" w:rsidR="00CB7080" w:rsidRDefault="00CB7080">
      <w:pPr>
        <w:rPr>
          <w:rFonts w:hint="eastAsia"/>
        </w:rPr>
      </w:pPr>
    </w:p>
    <w:p w14:paraId="46359126" w14:textId="77777777" w:rsidR="00CB7080" w:rsidRDefault="00CB7080">
      <w:pPr>
        <w:rPr>
          <w:rFonts w:hint="eastAsia"/>
        </w:rPr>
      </w:pPr>
      <w:r>
        <w:rPr>
          <w:rFonts w:hint="eastAsia"/>
        </w:rPr>
        <w:t>庭户皓已盈。</w:t>
      </w:r>
    </w:p>
    <w:p w14:paraId="0ADC97EC" w14:textId="77777777" w:rsidR="00CB7080" w:rsidRDefault="00CB7080">
      <w:pPr>
        <w:rPr>
          <w:rFonts w:hint="eastAsia"/>
        </w:rPr>
      </w:pPr>
    </w:p>
    <w:p w14:paraId="28E70EFD" w14:textId="77777777" w:rsidR="00CB7080" w:rsidRDefault="00CB7080">
      <w:pPr>
        <w:rPr>
          <w:rFonts w:hint="eastAsia"/>
        </w:rPr>
      </w:pPr>
      <w:r>
        <w:rPr>
          <w:rFonts w:hint="eastAsia"/>
        </w:rPr>
        <w:t>tíng hù hào yǐ yíng。</w:t>
      </w:r>
    </w:p>
    <w:p w14:paraId="2A8E8973" w14:textId="77777777" w:rsidR="00CB7080" w:rsidRDefault="00CB7080">
      <w:pPr>
        <w:rPr>
          <w:rFonts w:hint="eastAsia"/>
        </w:rPr>
      </w:pPr>
    </w:p>
    <w:p w14:paraId="4578B104" w14:textId="77777777" w:rsidR="00CB7080" w:rsidRDefault="00CB7080">
      <w:pPr>
        <w:rPr>
          <w:rFonts w:hint="eastAsia"/>
        </w:rPr>
      </w:pPr>
      <w:r>
        <w:rPr>
          <w:rFonts w:hint="eastAsia"/>
        </w:rPr>
        <w:t>呼儿试轻扫，</w:t>
      </w:r>
    </w:p>
    <w:p w14:paraId="20BC8E9B" w14:textId="77777777" w:rsidR="00CB7080" w:rsidRDefault="00CB7080">
      <w:pPr>
        <w:rPr>
          <w:rFonts w:hint="eastAsia"/>
        </w:rPr>
      </w:pPr>
    </w:p>
    <w:p w14:paraId="290AD364" w14:textId="77777777" w:rsidR="00CB7080" w:rsidRDefault="00CB7080">
      <w:pPr>
        <w:rPr>
          <w:rFonts w:hint="eastAsia"/>
        </w:rPr>
      </w:pPr>
      <w:r>
        <w:rPr>
          <w:rFonts w:hint="eastAsia"/>
        </w:rPr>
        <w:t>hū ér shì qīng sǎo，</w:t>
      </w:r>
    </w:p>
    <w:p w14:paraId="3532E63B" w14:textId="77777777" w:rsidR="00CB7080" w:rsidRDefault="00CB7080">
      <w:pPr>
        <w:rPr>
          <w:rFonts w:hint="eastAsia"/>
        </w:rPr>
      </w:pPr>
    </w:p>
    <w:p w14:paraId="1DA9EA9A" w14:textId="77777777" w:rsidR="00CB7080" w:rsidRDefault="00CB7080">
      <w:pPr>
        <w:rPr>
          <w:rFonts w:hint="eastAsia"/>
        </w:rPr>
      </w:pPr>
      <w:r>
        <w:rPr>
          <w:rFonts w:hint="eastAsia"/>
        </w:rPr>
        <w:t>留伴小窗明。</w:t>
      </w:r>
    </w:p>
    <w:p w14:paraId="1D2C53BB" w14:textId="77777777" w:rsidR="00CB7080" w:rsidRDefault="00CB7080">
      <w:pPr>
        <w:rPr>
          <w:rFonts w:hint="eastAsia"/>
        </w:rPr>
      </w:pPr>
    </w:p>
    <w:p w14:paraId="47329F0A" w14:textId="77777777" w:rsidR="00CB7080" w:rsidRDefault="00CB7080">
      <w:pPr>
        <w:rPr>
          <w:rFonts w:hint="eastAsia"/>
        </w:rPr>
      </w:pPr>
      <w:r>
        <w:rPr>
          <w:rFonts w:hint="eastAsia"/>
        </w:rPr>
        <w:t>liú bàn xiǎo chuāng míng。</w:t>
      </w:r>
    </w:p>
    <w:p w14:paraId="790EAFB8" w14:textId="77777777" w:rsidR="00CB7080" w:rsidRDefault="00CB7080">
      <w:pPr>
        <w:rPr>
          <w:rFonts w:hint="eastAsia"/>
        </w:rPr>
      </w:pPr>
    </w:p>
    <w:p w14:paraId="7210BAD9" w14:textId="77777777" w:rsidR="00CB7080" w:rsidRDefault="00CB7080">
      <w:pPr>
        <w:rPr>
          <w:rFonts w:hint="eastAsia"/>
        </w:rPr>
      </w:pPr>
    </w:p>
    <w:p w14:paraId="676E0C9C" w14:textId="77777777" w:rsidR="00CB7080" w:rsidRDefault="00CB7080">
      <w:pPr>
        <w:rPr>
          <w:rFonts w:hint="eastAsia"/>
        </w:rPr>
      </w:pPr>
    </w:p>
    <w:p w14:paraId="40C70A26" w14:textId="77777777" w:rsidR="00CB7080" w:rsidRDefault="00CB7080">
      <w:pPr>
        <w:rPr>
          <w:rFonts w:hint="eastAsia"/>
        </w:rPr>
      </w:pPr>
    </w:p>
    <w:p w14:paraId="76A2BF4F" w14:textId="77777777" w:rsidR="00CB7080" w:rsidRDefault="00CB7080">
      <w:pPr>
        <w:rPr>
          <w:rFonts w:hint="eastAsia"/>
        </w:rPr>
      </w:pPr>
      <w:r>
        <w:rPr>
          <w:rFonts w:hint="eastAsia"/>
        </w:rPr>
        <w:t>诗歌解析</w:t>
      </w:r>
    </w:p>
    <w:p w14:paraId="6E5FE049" w14:textId="77777777" w:rsidR="00CB7080" w:rsidRDefault="00CB7080">
      <w:pPr>
        <w:rPr>
          <w:rFonts w:hint="eastAsia"/>
        </w:rPr>
      </w:pPr>
    </w:p>
    <w:p w14:paraId="0DB7EDDB" w14:textId="77777777" w:rsidR="00CB7080" w:rsidRDefault="00CB7080">
      <w:pPr>
        <w:rPr>
          <w:rFonts w:hint="eastAsia"/>
        </w:rPr>
      </w:pPr>
      <w:r>
        <w:rPr>
          <w:rFonts w:hint="eastAsia"/>
        </w:rPr>
        <w:t>《咏雪》这首诗以雪为主题，通过描绘雪景，表达了诗人对自然之美的赞美和向往。首句“都城十日雪”，简洁明了地交代了时间和地点，同时也暗示了这场雪的持续时间和规模。都城，即当时的京城汴梁，十日的大雪使得整个城市被白雪覆盖，一片银装素裹，美不胜收。</w:t>
      </w:r>
    </w:p>
    <w:p w14:paraId="21FEEB2E" w14:textId="77777777" w:rsidR="00CB7080" w:rsidRDefault="00CB7080">
      <w:pPr>
        <w:rPr>
          <w:rFonts w:hint="eastAsia"/>
        </w:rPr>
      </w:pPr>
    </w:p>
    <w:p w14:paraId="16F9D4FD" w14:textId="77777777" w:rsidR="00CB7080" w:rsidRDefault="00CB7080">
      <w:pPr>
        <w:rPr>
          <w:rFonts w:hint="eastAsia"/>
        </w:rPr>
      </w:pPr>
    </w:p>
    <w:p w14:paraId="5EEDF439" w14:textId="77777777" w:rsidR="00CB7080" w:rsidRDefault="00CB7080">
      <w:pPr>
        <w:rPr>
          <w:rFonts w:hint="eastAsia"/>
        </w:rPr>
      </w:pPr>
      <w:r>
        <w:rPr>
          <w:rFonts w:hint="eastAsia"/>
        </w:rPr>
        <w:t>次句“庭户皓已盈”，进一步描绘了雪景的壮观。庭户，指的是庭院和门户，这里用“皓”来形容雪的白，用“盈”来形容雪的满，形象地描绘了雪后庭院和门户被白雪填满的景象。这种景象不仅美丽，而且充满了诗意，让人仿佛置身于一个洁白无瑕的世界。</w:t>
      </w:r>
    </w:p>
    <w:p w14:paraId="6588DD0C" w14:textId="77777777" w:rsidR="00CB7080" w:rsidRDefault="00CB7080">
      <w:pPr>
        <w:rPr>
          <w:rFonts w:hint="eastAsia"/>
        </w:rPr>
      </w:pPr>
    </w:p>
    <w:p w14:paraId="47DC2D52" w14:textId="77777777" w:rsidR="00CB7080" w:rsidRDefault="00CB7080">
      <w:pPr>
        <w:rPr>
          <w:rFonts w:hint="eastAsia"/>
        </w:rPr>
      </w:pPr>
    </w:p>
    <w:p w14:paraId="3C03CD7A" w14:textId="77777777" w:rsidR="00CB7080" w:rsidRDefault="00CB7080">
      <w:pPr>
        <w:rPr>
          <w:rFonts w:hint="eastAsia"/>
        </w:rPr>
      </w:pPr>
      <w:r>
        <w:rPr>
          <w:rFonts w:hint="eastAsia"/>
        </w:rPr>
        <w:t>第三句“呼儿试轻扫”，则展现了诗人与雪互动的情景。面对满地的白雪，诗人并没有急于清扫，而是呼唤儿子来轻轻地扫。这里的“试轻扫”不仅表现了诗人对雪的珍视和不舍，也体现了诗人对自然之美的尊重和呵护。</w:t>
      </w:r>
    </w:p>
    <w:p w14:paraId="7583DCE6" w14:textId="77777777" w:rsidR="00CB7080" w:rsidRDefault="00CB7080">
      <w:pPr>
        <w:rPr>
          <w:rFonts w:hint="eastAsia"/>
        </w:rPr>
      </w:pPr>
    </w:p>
    <w:p w14:paraId="47D528EF" w14:textId="77777777" w:rsidR="00CB7080" w:rsidRDefault="00CB7080">
      <w:pPr>
        <w:rPr>
          <w:rFonts w:hint="eastAsia"/>
        </w:rPr>
      </w:pPr>
    </w:p>
    <w:p w14:paraId="4F67F2C9" w14:textId="77777777" w:rsidR="00CB7080" w:rsidRDefault="00CB7080">
      <w:pPr>
        <w:rPr>
          <w:rFonts w:hint="eastAsia"/>
        </w:rPr>
      </w:pPr>
      <w:r>
        <w:rPr>
          <w:rFonts w:hint="eastAsia"/>
        </w:rPr>
        <w:t>最后一句“留伴小窗明”，则是诗人对雪景的留恋和不舍。诗人希望留下一些雪陪伴在小窗前，让窗户更加明亮。这里的“留伴”和“明”字，既表达了诗人对雪的喜爱和留恋，也体现了诗人对美好生活的向往和追求。</w:t>
      </w:r>
    </w:p>
    <w:p w14:paraId="0105EAE6" w14:textId="77777777" w:rsidR="00CB7080" w:rsidRDefault="00CB7080">
      <w:pPr>
        <w:rPr>
          <w:rFonts w:hint="eastAsia"/>
        </w:rPr>
      </w:pPr>
    </w:p>
    <w:p w14:paraId="39EE60A1" w14:textId="77777777" w:rsidR="00CB7080" w:rsidRDefault="00CB7080">
      <w:pPr>
        <w:rPr>
          <w:rFonts w:hint="eastAsia"/>
        </w:rPr>
      </w:pPr>
    </w:p>
    <w:p w14:paraId="0A384206" w14:textId="77777777" w:rsidR="00CB7080" w:rsidRDefault="00CB7080">
      <w:pPr>
        <w:rPr>
          <w:rFonts w:hint="eastAsia"/>
        </w:rPr>
      </w:pPr>
      <w:r>
        <w:rPr>
          <w:rFonts w:hint="eastAsia"/>
        </w:rPr>
        <w:t>总结</w:t>
      </w:r>
    </w:p>
    <w:p w14:paraId="411FA0CA" w14:textId="77777777" w:rsidR="00CB7080" w:rsidRDefault="00CB7080">
      <w:pPr>
        <w:rPr>
          <w:rFonts w:hint="eastAsia"/>
        </w:rPr>
      </w:pPr>
    </w:p>
    <w:p w14:paraId="16AE6B07" w14:textId="77777777" w:rsidR="00CB7080" w:rsidRDefault="00CB7080">
      <w:pPr>
        <w:rPr>
          <w:rFonts w:hint="eastAsia"/>
        </w:rPr>
      </w:pPr>
      <w:r>
        <w:rPr>
          <w:rFonts w:hint="eastAsia"/>
        </w:rPr>
        <w:t>傅察的《咏雪》以简洁的语言、生动的意象，描绘了京城汴梁连日大雪后的美丽景象。这首诗不仅展现了诗人对自然之美的热爱和欣赏，也体现了诗人对美好生活的向往和追求。通过这首诗，我们可以感受到诗人对自然和生活的深刻感悟和独特见解。</w:t>
      </w:r>
    </w:p>
    <w:p w14:paraId="65E44D4D" w14:textId="77777777" w:rsidR="00CB7080" w:rsidRDefault="00CB7080">
      <w:pPr>
        <w:rPr>
          <w:rFonts w:hint="eastAsia"/>
        </w:rPr>
      </w:pPr>
    </w:p>
    <w:p w14:paraId="145A2C24" w14:textId="77777777" w:rsidR="00CB7080" w:rsidRDefault="00CB7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F14C1" w14:textId="02766DAD" w:rsidR="001B2912" w:rsidRDefault="001B2912"/>
    <w:sectPr w:rsidR="001B2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12"/>
    <w:rsid w:val="001B2912"/>
    <w:rsid w:val="005E26B1"/>
    <w:rsid w:val="00CB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C7AED-03C5-443D-B4E5-01977087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