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D6B9" w14:textId="77777777" w:rsidR="00E927E5" w:rsidRDefault="00E927E5">
      <w:pPr>
        <w:rPr>
          <w:rFonts w:hint="eastAsia"/>
        </w:rPr>
      </w:pPr>
    </w:p>
    <w:p w14:paraId="1806DD66" w14:textId="77777777" w:rsidR="00E927E5" w:rsidRDefault="00E927E5">
      <w:pPr>
        <w:rPr>
          <w:rFonts w:hint="eastAsia"/>
        </w:rPr>
      </w:pPr>
      <w:r>
        <w:rPr>
          <w:rFonts w:hint="eastAsia"/>
        </w:rPr>
        <w:t>咏萤古诗及带的拼音</w:t>
      </w:r>
    </w:p>
    <w:p w14:paraId="6EA4B40A" w14:textId="77777777" w:rsidR="00E927E5" w:rsidRDefault="00E927E5">
      <w:pPr>
        <w:rPr>
          <w:rFonts w:hint="eastAsia"/>
        </w:rPr>
      </w:pPr>
      <w:r>
        <w:rPr>
          <w:rFonts w:hint="eastAsia"/>
        </w:rPr>
        <w:t>萤火虫，这一小小的昆虫，在中国文化中拥有独特的地位。古人们常以其为题材创作诗歌，表达对自然界的敬畏之情以及对生活的感悟。以下将介绍几首著名的咏萤古诗，并附上对应的拼音，以供学习与欣赏。</w:t>
      </w:r>
    </w:p>
    <w:p w14:paraId="5897B079" w14:textId="77777777" w:rsidR="00E927E5" w:rsidRDefault="00E927E5">
      <w:pPr>
        <w:rPr>
          <w:rFonts w:hint="eastAsia"/>
        </w:rPr>
      </w:pPr>
    </w:p>
    <w:p w14:paraId="6D330633" w14:textId="77777777" w:rsidR="00E927E5" w:rsidRDefault="00E927E5">
      <w:pPr>
        <w:rPr>
          <w:rFonts w:hint="eastAsia"/>
        </w:rPr>
      </w:pPr>
    </w:p>
    <w:p w14:paraId="602B738B" w14:textId="77777777" w:rsidR="00E927E5" w:rsidRDefault="00E927E5">
      <w:pPr>
        <w:rPr>
          <w:rFonts w:hint="eastAsia"/>
        </w:rPr>
      </w:pPr>
      <w:r>
        <w:rPr>
          <w:rFonts w:hint="eastAsia"/>
        </w:rPr>
        <w:t>杜牧《秋夕》</w:t>
      </w:r>
    </w:p>
    <w:p w14:paraId="5D41A6F8" w14:textId="77777777" w:rsidR="00E927E5" w:rsidRDefault="00E927E5">
      <w:pPr>
        <w:rPr>
          <w:rFonts w:hint="eastAsia"/>
        </w:rPr>
      </w:pPr>
      <w:r>
        <w:rPr>
          <w:rFonts w:hint="eastAsia"/>
        </w:rPr>
        <w:t>银烛秋光冷画屏，轻罗小扇扑流萤。</w:t>
      </w:r>
    </w:p>
    <w:p w14:paraId="72E14FC0" w14:textId="77777777" w:rsidR="00E927E5" w:rsidRDefault="00E927E5">
      <w:pPr>
        <w:rPr>
          <w:rFonts w:hint="eastAsia"/>
        </w:rPr>
      </w:pPr>
      <w:r>
        <w:rPr>
          <w:rFonts w:hint="eastAsia"/>
        </w:rPr>
        <w:t>tiān jiē yè sè liáng rú shuǐ ， zuò kàn qiān niú zhī nǚ xīng 。</w:t>
      </w:r>
    </w:p>
    <w:p w14:paraId="2900ECF0" w14:textId="77777777" w:rsidR="00E927E5" w:rsidRDefault="00E927E5">
      <w:pPr>
        <w:rPr>
          <w:rFonts w:hint="eastAsia"/>
        </w:rPr>
      </w:pPr>
      <w:r>
        <w:rPr>
          <w:rFonts w:hint="eastAsia"/>
        </w:rPr>
        <w:t>天阶夜色凉如水，坐看牵牛织女星。</w:t>
      </w:r>
    </w:p>
    <w:p w14:paraId="6BD2087A" w14:textId="77777777" w:rsidR="00E927E5" w:rsidRDefault="00E927E5">
      <w:pPr>
        <w:rPr>
          <w:rFonts w:hint="eastAsia"/>
        </w:rPr>
      </w:pPr>
      <w:r>
        <w:rPr>
          <w:rFonts w:hint="eastAsia"/>
        </w:rPr>
        <w:t>这首诗描绘了秋天夜晚的清凉与静谧，通过捕捉萤火虫的动作表达了诗人孤独而深邃的情感。在朗读时，注意“轻罗小扇扑流萤”中的“扑流萤”，其声调应平缓流畅，体现出轻轻挥动扇子追逐萤火虫的画面感。</w:t>
      </w:r>
    </w:p>
    <w:p w14:paraId="48326B1E" w14:textId="77777777" w:rsidR="00E927E5" w:rsidRDefault="00E927E5">
      <w:pPr>
        <w:rPr>
          <w:rFonts w:hint="eastAsia"/>
        </w:rPr>
      </w:pPr>
    </w:p>
    <w:p w14:paraId="432C0789" w14:textId="77777777" w:rsidR="00E927E5" w:rsidRDefault="00E927E5">
      <w:pPr>
        <w:rPr>
          <w:rFonts w:hint="eastAsia"/>
        </w:rPr>
      </w:pPr>
    </w:p>
    <w:p w14:paraId="63AE9F99" w14:textId="77777777" w:rsidR="00E927E5" w:rsidRDefault="00E927E5">
      <w:pPr>
        <w:rPr>
          <w:rFonts w:hint="eastAsia"/>
        </w:rPr>
      </w:pPr>
      <w:r>
        <w:rPr>
          <w:rFonts w:hint="eastAsia"/>
        </w:rPr>
        <w:t>李商 jadx</w:t>
      </w:r>
    </w:p>
    <w:p w14:paraId="1B6871C4" w14:textId="77777777" w:rsidR="00E927E5" w:rsidRDefault="00E927E5">
      <w:pPr>
        <w:rPr>
          <w:rFonts w:hint="eastAsia"/>
        </w:rPr>
      </w:pPr>
      <w:r>
        <w:rPr>
          <w:rFonts w:hint="eastAsia"/>
        </w:rPr>
        <w:t>由于出现了一些技术问题，让我重新开始并确保完整性和准确性：</w:t>
      </w:r>
    </w:p>
    <w:p w14:paraId="28805CC3" w14:textId="77777777" w:rsidR="00E927E5" w:rsidRDefault="00E927E5">
      <w:pPr>
        <w:rPr>
          <w:rFonts w:hint="eastAsia"/>
        </w:rPr>
      </w:pPr>
    </w:p>
    <w:p w14:paraId="6B5FBB6F" w14:textId="77777777" w:rsidR="00E927E5" w:rsidRDefault="00E927E5">
      <w:pPr>
        <w:rPr>
          <w:rFonts w:hint="eastAsia"/>
        </w:rPr>
      </w:pPr>
    </w:p>
    <w:p w14:paraId="59A88B1E" w14:textId="77777777" w:rsidR="00E927E5" w:rsidRDefault="00E927E5">
      <w:pPr>
        <w:rPr>
          <w:rFonts w:hint="eastAsia"/>
        </w:rPr>
      </w:pPr>
      <w:r>
        <w:rPr>
          <w:rFonts w:hint="eastAsia"/>
        </w:rPr>
        <w:t>李商隐《萤火》</w:t>
      </w:r>
    </w:p>
    <w:p w14:paraId="0FB8F9F6" w14:textId="77777777" w:rsidR="00E927E5" w:rsidRDefault="00E927E5">
      <w:pPr>
        <w:rPr>
          <w:rFonts w:hint="eastAsia"/>
        </w:rPr>
      </w:pPr>
      <w:r>
        <w:rPr>
          <w:rFonts w:hint="eastAsia"/>
        </w:rPr>
        <w:t>本以高难饱，徒劳恨费声。</w:t>
      </w:r>
    </w:p>
    <w:p w14:paraId="064BA4E5" w14:textId="77777777" w:rsidR="00E927E5" w:rsidRDefault="00E927E5">
      <w:pPr>
        <w:rPr>
          <w:rFonts w:hint="eastAsia"/>
        </w:rPr>
      </w:pPr>
      <w:r>
        <w:rPr>
          <w:rFonts w:hint="eastAsia"/>
        </w:rPr>
        <w:t>五更疏欲断，一树碧无情。</w:t>
      </w:r>
    </w:p>
    <w:p w14:paraId="1BE302F1" w14:textId="77777777" w:rsidR="00E927E5" w:rsidRDefault="00E927E5">
      <w:pPr>
        <w:rPr>
          <w:rFonts w:hint="eastAsia"/>
        </w:rPr>
      </w:pPr>
      <w:r>
        <w:rPr>
          <w:rFonts w:hint="eastAsia"/>
        </w:rPr>
        <w:t>薄宦梗犹泛，故园芜已平。</w:t>
      </w:r>
    </w:p>
    <w:p w14:paraId="383869B0" w14:textId="77777777" w:rsidR="00E927E5" w:rsidRDefault="00E927E5">
      <w:pPr>
        <w:rPr>
          <w:rFonts w:hint="eastAsia"/>
        </w:rPr>
      </w:pPr>
      <w:r>
        <w:rPr>
          <w:rFonts w:hint="eastAsia"/>
        </w:rPr>
        <w:t>烦君最相警，我亦举家清。</w:t>
      </w:r>
    </w:p>
    <w:p w14:paraId="6A5C9939" w14:textId="77777777" w:rsidR="00E927E5" w:rsidRDefault="00E927E5">
      <w:pPr>
        <w:rPr>
          <w:rFonts w:hint="eastAsia"/>
        </w:rPr>
      </w:pPr>
      <w:r>
        <w:rPr>
          <w:rFonts w:hint="eastAsia"/>
        </w:rPr>
        <w:t>běn yǐ gāo nán bǎo, tú láo hèn fèi shēng.</w:t>
      </w:r>
    </w:p>
    <w:p w14:paraId="29399590" w14:textId="77777777" w:rsidR="00E927E5" w:rsidRDefault="00E927E5">
      <w:pPr>
        <w:rPr>
          <w:rFonts w:hint="eastAsia"/>
        </w:rPr>
      </w:pPr>
      <w:r>
        <w:rPr>
          <w:rFonts w:hint="eastAsia"/>
        </w:rPr>
        <w:t>wǔ gēng shū yù duàn, yī shù bì wú qíng.</w:t>
      </w:r>
    </w:p>
    <w:p w14:paraId="70003B3B" w14:textId="77777777" w:rsidR="00E927E5" w:rsidRDefault="00E927E5">
      <w:pPr>
        <w:rPr>
          <w:rFonts w:hint="eastAsia"/>
        </w:rPr>
      </w:pPr>
      <w:r>
        <w:rPr>
          <w:rFonts w:hint="eastAsia"/>
        </w:rPr>
        <w:t>báo huàn gěng yóu fàn, gù yuán wú yǐ píng.</w:t>
      </w:r>
    </w:p>
    <w:p w14:paraId="50F80A2C" w14:textId="77777777" w:rsidR="00E927E5" w:rsidRDefault="00E927E5">
      <w:pPr>
        <w:rPr>
          <w:rFonts w:hint="eastAsia"/>
        </w:rPr>
      </w:pPr>
      <w:r>
        <w:rPr>
          <w:rFonts w:hint="eastAsia"/>
        </w:rPr>
        <w:t>fán jūn zuì xiāng jǐng, wǒ yì jǔ jiā qīng.</w:t>
      </w:r>
    </w:p>
    <w:p w14:paraId="7A9A890A" w14:textId="77777777" w:rsidR="00E927E5" w:rsidRDefault="00E927E5">
      <w:pPr>
        <w:rPr>
          <w:rFonts w:hint="eastAsia"/>
        </w:rPr>
      </w:pPr>
      <w:r>
        <w:rPr>
          <w:rFonts w:hint="eastAsia"/>
        </w:rPr>
        <w:t>在这首诗中，李商隐借萤火虫的形象抒发了自己身处困境却仍保持清廉的情操。诗中的音韵和谐，朗读时要注意把握每一句的节奏和声调变化，尤其是“五更疏欲断”的悠长与“一树碧无情”的顿挫对比。</w:t>
      </w:r>
    </w:p>
    <w:p w14:paraId="26138AF2" w14:textId="77777777" w:rsidR="00E927E5" w:rsidRDefault="00E927E5">
      <w:pPr>
        <w:rPr>
          <w:rFonts w:hint="eastAsia"/>
        </w:rPr>
      </w:pPr>
    </w:p>
    <w:p w14:paraId="09FC752A" w14:textId="77777777" w:rsidR="00E927E5" w:rsidRDefault="00E927E5">
      <w:pPr>
        <w:rPr>
          <w:rFonts w:hint="eastAsia"/>
        </w:rPr>
      </w:pPr>
    </w:p>
    <w:p w14:paraId="4A336040" w14:textId="77777777" w:rsidR="00E927E5" w:rsidRDefault="00E927E5">
      <w:pPr>
        <w:rPr>
          <w:rFonts w:hint="eastAsia"/>
        </w:rPr>
      </w:pPr>
      <w:r>
        <w:rPr>
          <w:rFonts w:hint="eastAsia"/>
        </w:rPr>
        <w:t>最后的总结</w:t>
      </w:r>
    </w:p>
    <w:p w14:paraId="6C6D1389" w14:textId="77777777" w:rsidR="00E927E5" w:rsidRDefault="00E927E5">
      <w:pPr>
        <w:rPr>
          <w:rFonts w:hint="eastAsia"/>
        </w:rPr>
      </w:pPr>
      <w:r>
        <w:rPr>
          <w:rFonts w:hint="eastAsia"/>
        </w:rPr>
        <w:t>通过这几首咏萤的古诗及其拼音，我们不仅能够感受到古人对自然观察之细腻，也能体会到他们借物抒情、寄托理想的文学艺术手法。学习这些诗歌，有助于我们更好地理解古代文人的思想世界，同时也提升了汉语水平。希望以上内容能激发您对中国古典诗词的兴趣，进一步探索其无尽的魅力。</w:t>
      </w:r>
    </w:p>
    <w:p w14:paraId="44A528C2" w14:textId="77777777" w:rsidR="00E927E5" w:rsidRDefault="00E927E5">
      <w:pPr>
        <w:rPr>
          <w:rFonts w:hint="eastAsia"/>
        </w:rPr>
      </w:pPr>
    </w:p>
    <w:p w14:paraId="5E1A3E66" w14:textId="77777777" w:rsidR="00E927E5" w:rsidRDefault="00E92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5F0DF" w14:textId="77777777" w:rsidR="00E927E5" w:rsidRDefault="00E92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E427B" w14:textId="2FD8B7F5" w:rsidR="007D6CD8" w:rsidRDefault="007D6CD8"/>
    <w:sectPr w:rsidR="007D6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D8"/>
    <w:rsid w:val="005E26B1"/>
    <w:rsid w:val="007D6CD8"/>
    <w:rsid w:val="00E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1461F-4AF3-4E96-9A7C-8CE98BE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