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5474" w14:textId="77777777" w:rsidR="00BF5EBA" w:rsidRDefault="00BF5EBA">
      <w:pPr>
        <w:rPr>
          <w:rFonts w:hint="eastAsia"/>
        </w:rPr>
      </w:pPr>
      <w:r>
        <w:rPr>
          <w:rFonts w:hint="eastAsia"/>
        </w:rPr>
        <w:t>XIAN</w:t>
      </w:r>
    </w:p>
    <w:p w14:paraId="67216827" w14:textId="77777777" w:rsidR="00BF5EBA" w:rsidRDefault="00BF5EBA">
      <w:pPr>
        <w:rPr>
          <w:rFonts w:hint="eastAsia"/>
        </w:rPr>
      </w:pPr>
    </w:p>
    <w:p w14:paraId="77A192B5" w14:textId="77777777" w:rsidR="00BF5EBA" w:rsidRDefault="00BF5EBA">
      <w:pPr>
        <w:rPr>
          <w:rFonts w:hint="eastAsia"/>
        </w:rPr>
      </w:pPr>
      <w:r>
        <w:rPr>
          <w:rFonts w:hint="eastAsia"/>
        </w:rPr>
        <w:t>在中国广袤的地理版图上，“县”作为行政区划的一种基本单位，承载着深厚的历史文化底蕴和丰富的社会经济发展脉络。XIAN，作为“县”的大写拼音，不仅是一个简单的地理标识，更是中华文明悠久历史与现代文明交汇融合的缩影。</w:t>
      </w:r>
    </w:p>
    <w:p w14:paraId="10919E83" w14:textId="77777777" w:rsidR="00BF5EBA" w:rsidRDefault="00BF5EBA">
      <w:pPr>
        <w:rPr>
          <w:rFonts w:hint="eastAsia"/>
        </w:rPr>
      </w:pPr>
    </w:p>
    <w:p w14:paraId="299ADF03" w14:textId="77777777" w:rsidR="00BF5EBA" w:rsidRDefault="00BF5EBA">
      <w:pPr>
        <w:rPr>
          <w:rFonts w:hint="eastAsia"/>
        </w:rPr>
      </w:pPr>
    </w:p>
    <w:p w14:paraId="47A0B0A1" w14:textId="77777777" w:rsidR="00BF5EBA" w:rsidRDefault="00BF5EBA">
      <w:pPr>
        <w:rPr>
          <w:rFonts w:hint="eastAsia"/>
        </w:rPr>
      </w:pPr>
      <w:r>
        <w:rPr>
          <w:rFonts w:hint="eastAsia"/>
        </w:rPr>
        <w:t>历史沿革</w:t>
      </w:r>
    </w:p>
    <w:p w14:paraId="22A796BC" w14:textId="77777777" w:rsidR="00BF5EBA" w:rsidRDefault="00BF5EBA">
      <w:pPr>
        <w:rPr>
          <w:rFonts w:hint="eastAsia"/>
        </w:rPr>
      </w:pPr>
    </w:p>
    <w:p w14:paraId="5B14385F" w14:textId="77777777" w:rsidR="00BF5EBA" w:rsidRDefault="00BF5EBA">
      <w:pPr>
        <w:rPr>
          <w:rFonts w:hint="eastAsia"/>
        </w:rPr>
      </w:pPr>
      <w:r>
        <w:rPr>
          <w:rFonts w:hint="eastAsia"/>
        </w:rPr>
        <w:t>县制在中国源远流长，最早可追溯到春秋战国时期，那时诸侯国为加强中央集权，开始在领土内划分行政区域，称为“县”。秦统一六国后，全面推行郡县制，县作为地方行政管理的基本单位得以确立，并沿用至今。XIAN，作为这一古老制度的现代称谓，见证了中国从封建社会到社会主义社会的历史变迁，承载着无数故事的起承转合。</w:t>
      </w:r>
    </w:p>
    <w:p w14:paraId="35BA32D6" w14:textId="77777777" w:rsidR="00BF5EBA" w:rsidRDefault="00BF5EBA">
      <w:pPr>
        <w:rPr>
          <w:rFonts w:hint="eastAsia"/>
        </w:rPr>
      </w:pPr>
    </w:p>
    <w:p w14:paraId="188EB105" w14:textId="77777777" w:rsidR="00BF5EBA" w:rsidRDefault="00BF5EBA">
      <w:pPr>
        <w:rPr>
          <w:rFonts w:hint="eastAsia"/>
        </w:rPr>
      </w:pPr>
    </w:p>
    <w:p w14:paraId="207D4F7E" w14:textId="77777777" w:rsidR="00BF5EBA" w:rsidRDefault="00BF5EBA">
      <w:pPr>
        <w:rPr>
          <w:rFonts w:hint="eastAsia"/>
        </w:rPr>
      </w:pPr>
      <w:r>
        <w:rPr>
          <w:rFonts w:hint="eastAsia"/>
        </w:rPr>
        <w:t>地理分布与特色</w:t>
      </w:r>
    </w:p>
    <w:p w14:paraId="2179B657" w14:textId="77777777" w:rsidR="00BF5EBA" w:rsidRDefault="00BF5EBA">
      <w:pPr>
        <w:rPr>
          <w:rFonts w:hint="eastAsia"/>
        </w:rPr>
      </w:pPr>
    </w:p>
    <w:p w14:paraId="3545A7B5" w14:textId="77777777" w:rsidR="00BF5EBA" w:rsidRDefault="00BF5EBA">
      <w:pPr>
        <w:rPr>
          <w:rFonts w:hint="eastAsia"/>
        </w:rPr>
      </w:pPr>
      <w:r>
        <w:rPr>
          <w:rFonts w:hint="eastAsia"/>
        </w:rPr>
        <w:t>中国幅员辽阔，每个县都有其独特的地理位置、自然风貌和人文景观。从东北的黑土地到西南的喀斯特地貌，从东部的鱼米之乡到西部的草原牧场，XIAN以其多样化的地理环境孕育了丰富的物产资源和多姿多彩的民族文化。无论是江南水乡的温婉细腻，还是黄土高原的粗犷豪迈，县域经济的发展和人民生活水平的提高，都展现了中华大地蓬勃的生命力和无限的创造力。</w:t>
      </w:r>
    </w:p>
    <w:p w14:paraId="3F86394E" w14:textId="77777777" w:rsidR="00BF5EBA" w:rsidRDefault="00BF5EBA">
      <w:pPr>
        <w:rPr>
          <w:rFonts w:hint="eastAsia"/>
        </w:rPr>
      </w:pPr>
    </w:p>
    <w:p w14:paraId="18AC1F1B" w14:textId="77777777" w:rsidR="00BF5EBA" w:rsidRDefault="00BF5EBA">
      <w:pPr>
        <w:rPr>
          <w:rFonts w:hint="eastAsia"/>
        </w:rPr>
      </w:pPr>
    </w:p>
    <w:p w14:paraId="021DDEB6" w14:textId="77777777" w:rsidR="00BF5EBA" w:rsidRDefault="00BF5EBA">
      <w:pPr>
        <w:rPr>
          <w:rFonts w:hint="eastAsia"/>
        </w:rPr>
      </w:pPr>
      <w:r>
        <w:rPr>
          <w:rFonts w:hint="eastAsia"/>
        </w:rPr>
        <w:t>经济发展与社会进步</w:t>
      </w:r>
    </w:p>
    <w:p w14:paraId="3D12BD42" w14:textId="77777777" w:rsidR="00BF5EBA" w:rsidRDefault="00BF5EBA">
      <w:pPr>
        <w:rPr>
          <w:rFonts w:hint="eastAsia"/>
        </w:rPr>
      </w:pPr>
    </w:p>
    <w:p w14:paraId="7969B105" w14:textId="77777777" w:rsidR="00BF5EBA" w:rsidRDefault="00BF5EBA">
      <w:pPr>
        <w:rPr>
          <w:rFonts w:hint="eastAsia"/>
        </w:rPr>
      </w:pPr>
      <w:r>
        <w:rPr>
          <w:rFonts w:hint="eastAsia"/>
        </w:rPr>
        <w:t>随着改革开放的深入和现代化建设的加速，中国的县域经济迎来了前所未有的发展机遇。许多县凭借自身资源优势，发展特色产业，如农业现代化、乡村旅游、电子商务等，不仅提高了当地居民的生活水平，也为全国经济增长贡献了重要力量。同时，教育、医疗、文化等社会事业也取得了长足进步，人民的生活质量和幸福感显著提升。XIAN，作为县域发展的代表，正以一种全新的姿态，向世界展示着中国发展的成就与希望。</w:t>
      </w:r>
    </w:p>
    <w:p w14:paraId="656BBC98" w14:textId="77777777" w:rsidR="00BF5EBA" w:rsidRDefault="00BF5EBA">
      <w:pPr>
        <w:rPr>
          <w:rFonts w:hint="eastAsia"/>
        </w:rPr>
      </w:pPr>
    </w:p>
    <w:p w14:paraId="338DA47D" w14:textId="77777777" w:rsidR="00BF5EBA" w:rsidRDefault="00BF5EBA">
      <w:pPr>
        <w:rPr>
          <w:rFonts w:hint="eastAsia"/>
        </w:rPr>
      </w:pPr>
    </w:p>
    <w:p w14:paraId="0C6A9FC6" w14:textId="77777777" w:rsidR="00BF5EBA" w:rsidRDefault="00BF5EBA">
      <w:pPr>
        <w:rPr>
          <w:rFonts w:hint="eastAsia"/>
        </w:rPr>
      </w:pPr>
      <w:r>
        <w:rPr>
          <w:rFonts w:hint="eastAsia"/>
        </w:rPr>
        <w:t>未来展望</w:t>
      </w:r>
    </w:p>
    <w:p w14:paraId="5AA0CDDE" w14:textId="77777777" w:rsidR="00BF5EBA" w:rsidRDefault="00BF5EBA">
      <w:pPr>
        <w:rPr>
          <w:rFonts w:hint="eastAsia"/>
        </w:rPr>
      </w:pPr>
    </w:p>
    <w:p w14:paraId="79044DF5" w14:textId="77777777" w:rsidR="00BF5EBA" w:rsidRDefault="00BF5EBA">
      <w:pPr>
        <w:rPr>
          <w:rFonts w:hint="eastAsia"/>
        </w:rPr>
      </w:pPr>
      <w:r>
        <w:rPr>
          <w:rFonts w:hint="eastAsia"/>
        </w:rPr>
        <w:t>面对未来，XIAN所代表的不仅仅是地理上的界限，更是中国迈向现代化强国征程中的一个个坚实步伐。随着新型城镇化战略的深入实施，县域将在促进城乡融合发展、推动乡村振兴等方面发挥更加重要的作用。XIAN，作为中国故事的生动篇章，将继续书写着属于自己的辉煌与梦想，向着更加繁荣、和谐、美好的明天迈进。</w:t>
      </w:r>
    </w:p>
    <w:p w14:paraId="02CC8451" w14:textId="77777777" w:rsidR="00BF5EBA" w:rsidRDefault="00BF5EBA">
      <w:pPr>
        <w:rPr>
          <w:rFonts w:hint="eastAsia"/>
        </w:rPr>
      </w:pPr>
    </w:p>
    <w:p w14:paraId="4E237B8D" w14:textId="77777777" w:rsidR="00BF5EBA" w:rsidRDefault="00BF5EBA">
      <w:pPr>
        <w:rPr>
          <w:rFonts w:hint="eastAsia"/>
        </w:rPr>
      </w:pPr>
      <w:r>
        <w:rPr>
          <w:rFonts w:hint="eastAsia"/>
        </w:rPr>
        <w:t>本文是由懂得生活网（dongdeshenghuo.com）为大家创作</w:t>
      </w:r>
    </w:p>
    <w:p w14:paraId="7A5DA640" w14:textId="7AFCC521" w:rsidR="00A71915" w:rsidRDefault="00A71915"/>
    <w:sectPr w:rsidR="00A71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15"/>
    <w:rsid w:val="005E26B1"/>
    <w:rsid w:val="00A71915"/>
    <w:rsid w:val="00BF5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86952-4370-4CDD-8BF9-ABA699CF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915"/>
    <w:rPr>
      <w:rFonts w:cstheme="majorBidi"/>
      <w:color w:val="2F5496" w:themeColor="accent1" w:themeShade="BF"/>
      <w:sz w:val="28"/>
      <w:szCs w:val="28"/>
    </w:rPr>
  </w:style>
  <w:style w:type="character" w:customStyle="1" w:styleId="50">
    <w:name w:val="标题 5 字符"/>
    <w:basedOn w:val="a0"/>
    <w:link w:val="5"/>
    <w:uiPriority w:val="9"/>
    <w:semiHidden/>
    <w:rsid w:val="00A71915"/>
    <w:rPr>
      <w:rFonts w:cstheme="majorBidi"/>
      <w:color w:val="2F5496" w:themeColor="accent1" w:themeShade="BF"/>
      <w:sz w:val="24"/>
    </w:rPr>
  </w:style>
  <w:style w:type="character" w:customStyle="1" w:styleId="60">
    <w:name w:val="标题 6 字符"/>
    <w:basedOn w:val="a0"/>
    <w:link w:val="6"/>
    <w:uiPriority w:val="9"/>
    <w:semiHidden/>
    <w:rsid w:val="00A71915"/>
    <w:rPr>
      <w:rFonts w:cstheme="majorBidi"/>
      <w:b/>
      <w:bCs/>
      <w:color w:val="2F5496" w:themeColor="accent1" w:themeShade="BF"/>
    </w:rPr>
  </w:style>
  <w:style w:type="character" w:customStyle="1" w:styleId="70">
    <w:name w:val="标题 7 字符"/>
    <w:basedOn w:val="a0"/>
    <w:link w:val="7"/>
    <w:uiPriority w:val="9"/>
    <w:semiHidden/>
    <w:rsid w:val="00A71915"/>
    <w:rPr>
      <w:rFonts w:cstheme="majorBidi"/>
      <w:b/>
      <w:bCs/>
      <w:color w:val="595959" w:themeColor="text1" w:themeTint="A6"/>
    </w:rPr>
  </w:style>
  <w:style w:type="character" w:customStyle="1" w:styleId="80">
    <w:name w:val="标题 8 字符"/>
    <w:basedOn w:val="a0"/>
    <w:link w:val="8"/>
    <w:uiPriority w:val="9"/>
    <w:semiHidden/>
    <w:rsid w:val="00A71915"/>
    <w:rPr>
      <w:rFonts w:cstheme="majorBidi"/>
      <w:color w:val="595959" w:themeColor="text1" w:themeTint="A6"/>
    </w:rPr>
  </w:style>
  <w:style w:type="character" w:customStyle="1" w:styleId="90">
    <w:name w:val="标题 9 字符"/>
    <w:basedOn w:val="a0"/>
    <w:link w:val="9"/>
    <w:uiPriority w:val="9"/>
    <w:semiHidden/>
    <w:rsid w:val="00A71915"/>
    <w:rPr>
      <w:rFonts w:eastAsiaTheme="majorEastAsia" w:cstheme="majorBidi"/>
      <w:color w:val="595959" w:themeColor="text1" w:themeTint="A6"/>
    </w:rPr>
  </w:style>
  <w:style w:type="paragraph" w:styleId="a3">
    <w:name w:val="Title"/>
    <w:basedOn w:val="a"/>
    <w:next w:val="a"/>
    <w:link w:val="a4"/>
    <w:uiPriority w:val="10"/>
    <w:qFormat/>
    <w:rsid w:val="00A71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915"/>
    <w:pPr>
      <w:spacing w:before="160"/>
      <w:jc w:val="center"/>
    </w:pPr>
    <w:rPr>
      <w:i/>
      <w:iCs/>
      <w:color w:val="404040" w:themeColor="text1" w:themeTint="BF"/>
    </w:rPr>
  </w:style>
  <w:style w:type="character" w:customStyle="1" w:styleId="a8">
    <w:name w:val="引用 字符"/>
    <w:basedOn w:val="a0"/>
    <w:link w:val="a7"/>
    <w:uiPriority w:val="29"/>
    <w:rsid w:val="00A71915"/>
    <w:rPr>
      <w:i/>
      <w:iCs/>
      <w:color w:val="404040" w:themeColor="text1" w:themeTint="BF"/>
    </w:rPr>
  </w:style>
  <w:style w:type="paragraph" w:styleId="a9">
    <w:name w:val="List Paragraph"/>
    <w:basedOn w:val="a"/>
    <w:uiPriority w:val="34"/>
    <w:qFormat/>
    <w:rsid w:val="00A71915"/>
    <w:pPr>
      <w:ind w:left="720"/>
      <w:contextualSpacing/>
    </w:pPr>
  </w:style>
  <w:style w:type="character" w:styleId="aa">
    <w:name w:val="Intense Emphasis"/>
    <w:basedOn w:val="a0"/>
    <w:uiPriority w:val="21"/>
    <w:qFormat/>
    <w:rsid w:val="00A71915"/>
    <w:rPr>
      <w:i/>
      <w:iCs/>
      <w:color w:val="2F5496" w:themeColor="accent1" w:themeShade="BF"/>
    </w:rPr>
  </w:style>
  <w:style w:type="paragraph" w:styleId="ab">
    <w:name w:val="Intense Quote"/>
    <w:basedOn w:val="a"/>
    <w:next w:val="a"/>
    <w:link w:val="ac"/>
    <w:uiPriority w:val="30"/>
    <w:qFormat/>
    <w:rsid w:val="00A71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915"/>
    <w:rPr>
      <w:i/>
      <w:iCs/>
      <w:color w:val="2F5496" w:themeColor="accent1" w:themeShade="BF"/>
    </w:rPr>
  </w:style>
  <w:style w:type="character" w:styleId="ad">
    <w:name w:val="Intense Reference"/>
    <w:basedOn w:val="a0"/>
    <w:uiPriority w:val="32"/>
    <w:qFormat/>
    <w:rsid w:val="00A71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