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60FBD" w14:textId="77777777" w:rsidR="00656376" w:rsidRDefault="00656376">
      <w:pPr>
        <w:rPr>
          <w:rFonts w:hint="eastAsia"/>
        </w:rPr>
      </w:pPr>
    </w:p>
    <w:p w14:paraId="67CEE973" w14:textId="77777777" w:rsidR="00656376" w:rsidRDefault="00656376">
      <w:pPr>
        <w:rPr>
          <w:rFonts w:hint="eastAsia"/>
        </w:rPr>
      </w:pPr>
      <w:r>
        <w:rPr>
          <w:rFonts w:hint="eastAsia"/>
        </w:rPr>
        <w:t>去那边的拼音怎么写</w:t>
      </w:r>
    </w:p>
    <w:p w14:paraId="0B335CD4" w14:textId="77777777" w:rsidR="00656376" w:rsidRDefault="00656376">
      <w:pPr>
        <w:rPr>
          <w:rFonts w:hint="eastAsia"/>
        </w:rPr>
      </w:pPr>
      <w:r>
        <w:rPr>
          <w:rFonts w:hint="eastAsia"/>
        </w:rPr>
        <w:t>在学习汉语的过程中，了解和掌握如何正确地使用拼音是非常重要的。拼音是汉字的音译工具，它采用拉丁字母来表示汉字的发音。对于非母语者来说，理解并准确拼写出一些常用短语或句子的拼音，有助于提高他们的听说能力。例如，“去那边”是一个非常常用的短语，用于指示某人前往特定地点。</w:t>
      </w:r>
    </w:p>
    <w:p w14:paraId="6BFAE29A" w14:textId="77777777" w:rsidR="00656376" w:rsidRDefault="00656376">
      <w:pPr>
        <w:rPr>
          <w:rFonts w:hint="eastAsia"/>
        </w:rPr>
      </w:pPr>
    </w:p>
    <w:p w14:paraId="6E60578D" w14:textId="77777777" w:rsidR="00656376" w:rsidRDefault="00656376">
      <w:pPr>
        <w:rPr>
          <w:rFonts w:hint="eastAsia"/>
        </w:rPr>
      </w:pPr>
    </w:p>
    <w:p w14:paraId="3ACF8D57" w14:textId="77777777" w:rsidR="00656376" w:rsidRDefault="00656376">
      <w:pPr>
        <w:rPr>
          <w:rFonts w:hint="eastAsia"/>
        </w:rPr>
      </w:pPr>
      <w:r>
        <w:rPr>
          <w:rFonts w:hint="eastAsia"/>
        </w:rPr>
        <w:t>拼音的基本规则</w:t>
      </w:r>
    </w:p>
    <w:p w14:paraId="6FB0F5A5" w14:textId="77777777" w:rsidR="00656376" w:rsidRDefault="00656376">
      <w:pPr>
        <w:rPr>
          <w:rFonts w:hint="eastAsia"/>
        </w:rPr>
      </w:pPr>
      <w:r>
        <w:rPr>
          <w:rFonts w:hint="eastAsia"/>
        </w:rPr>
        <w:t>拼音系统有一套明确的规则，包括声母、韵母以及声调的使用。每一个汉字都有其对应的拼音表示方法，而“去那边”的拼音写作“qù nà biān”。其中，“qù”代表“去”，意为“去、到”；“nà”表示“那”，意味着“那个”；“biān”则是“边”，意指“边、侧”。这三个词组合起来，就形成了完整的“去那边”的意思。</w:t>
      </w:r>
    </w:p>
    <w:p w14:paraId="31E9BAFD" w14:textId="77777777" w:rsidR="00656376" w:rsidRDefault="00656376">
      <w:pPr>
        <w:rPr>
          <w:rFonts w:hint="eastAsia"/>
        </w:rPr>
      </w:pPr>
    </w:p>
    <w:p w14:paraId="069BA3E1" w14:textId="77777777" w:rsidR="00656376" w:rsidRDefault="00656376">
      <w:pPr>
        <w:rPr>
          <w:rFonts w:hint="eastAsia"/>
        </w:rPr>
      </w:pPr>
    </w:p>
    <w:p w14:paraId="13DC63F7" w14:textId="77777777" w:rsidR="00656376" w:rsidRDefault="00656376">
      <w:pPr>
        <w:rPr>
          <w:rFonts w:hint="eastAsia"/>
        </w:rPr>
      </w:pPr>
      <w:r>
        <w:rPr>
          <w:rFonts w:hint="eastAsia"/>
        </w:rPr>
        <w:t>如何准确发音</w:t>
      </w:r>
    </w:p>
    <w:p w14:paraId="08F0279A" w14:textId="77777777" w:rsidR="00656376" w:rsidRDefault="00656376">
      <w:pPr>
        <w:rPr>
          <w:rFonts w:hint="eastAsia"/>
        </w:rPr>
      </w:pPr>
      <w:r>
        <w:rPr>
          <w:rFonts w:hint="eastAsia"/>
        </w:rPr>
        <w:t>要准确发出“qù nà biān”的音，首先需要了解每个字的声调。“qù”是第四声，发音时声音从高降到低；“nà”同样是第四声，也需要以一种下降的声音说出；最后“biān”是一声，发音时保持平稳的高音。正确的声调对于确保信息传达无误至关重要，尤其是在汉语中，不同的声调可以改变一个词的意思。</w:t>
      </w:r>
    </w:p>
    <w:p w14:paraId="2EAA05CF" w14:textId="77777777" w:rsidR="00656376" w:rsidRDefault="00656376">
      <w:pPr>
        <w:rPr>
          <w:rFonts w:hint="eastAsia"/>
        </w:rPr>
      </w:pPr>
    </w:p>
    <w:p w14:paraId="5D703BEB" w14:textId="77777777" w:rsidR="00656376" w:rsidRDefault="00656376">
      <w:pPr>
        <w:rPr>
          <w:rFonts w:hint="eastAsia"/>
        </w:rPr>
      </w:pPr>
    </w:p>
    <w:p w14:paraId="5F33C175" w14:textId="77777777" w:rsidR="00656376" w:rsidRDefault="00656376">
      <w:pPr>
        <w:rPr>
          <w:rFonts w:hint="eastAsia"/>
        </w:rPr>
      </w:pPr>
      <w:r>
        <w:rPr>
          <w:rFonts w:hint="eastAsia"/>
        </w:rPr>
        <w:t>练习与应用</w:t>
      </w:r>
    </w:p>
    <w:p w14:paraId="7AFCD26E" w14:textId="77777777" w:rsidR="00656376" w:rsidRDefault="00656376">
      <w:pPr>
        <w:rPr>
          <w:rFonts w:hint="eastAsia"/>
        </w:rPr>
      </w:pPr>
      <w:r>
        <w:rPr>
          <w:rFonts w:hint="eastAsia"/>
        </w:rPr>
        <w:t>为了更好地掌握“去那边”的拼音及其发音，可以通过多种方式进行练习。比如，可以尝试跟着汉语教学视频一起朗读，或者使用语言交换的方式与母语者进行对话练习。利用在线资源，如汉语学习网站或应用程序，也能提供丰富的练习材料和互动机会。通过不断地实践和使用，不仅能够提升对这个短语的理解和记忆，还能增强整体的汉语水平。</w:t>
      </w:r>
    </w:p>
    <w:p w14:paraId="3BF27D0A" w14:textId="77777777" w:rsidR="00656376" w:rsidRDefault="00656376">
      <w:pPr>
        <w:rPr>
          <w:rFonts w:hint="eastAsia"/>
        </w:rPr>
      </w:pPr>
    </w:p>
    <w:p w14:paraId="68BD2A35" w14:textId="77777777" w:rsidR="00656376" w:rsidRDefault="00656376">
      <w:pPr>
        <w:rPr>
          <w:rFonts w:hint="eastAsia"/>
        </w:rPr>
      </w:pPr>
    </w:p>
    <w:p w14:paraId="46785327" w14:textId="77777777" w:rsidR="00656376" w:rsidRDefault="00656376">
      <w:pPr>
        <w:rPr>
          <w:rFonts w:hint="eastAsia"/>
        </w:rPr>
      </w:pPr>
      <w:r>
        <w:rPr>
          <w:rFonts w:hint="eastAsia"/>
        </w:rPr>
        <w:t>文化背景与日常应用</w:t>
      </w:r>
    </w:p>
    <w:p w14:paraId="5F5673ED" w14:textId="77777777" w:rsidR="00656376" w:rsidRDefault="00656376">
      <w:pPr>
        <w:rPr>
          <w:rFonts w:hint="eastAsia"/>
        </w:rPr>
      </w:pPr>
      <w:r>
        <w:rPr>
          <w:rFonts w:hint="eastAsia"/>
        </w:rPr>
        <w:t>了解短语背后的文化背景同样重要。“去那边”不仅仅是一个简单的方向指引，它也反映了汉语使用者在日常生活中的交流方式和习惯。在实际应用中，根据具体情境的不同，人们可能会选择不同的表达方式来传递相同的信息。因此，在学习这类短语时，结合实际场景进行思考和练习，可以帮助学习者更加自然流畅地使用汉语进行沟通。</w:t>
      </w:r>
    </w:p>
    <w:p w14:paraId="260CC934" w14:textId="77777777" w:rsidR="00656376" w:rsidRDefault="00656376">
      <w:pPr>
        <w:rPr>
          <w:rFonts w:hint="eastAsia"/>
        </w:rPr>
      </w:pPr>
    </w:p>
    <w:p w14:paraId="477B131C" w14:textId="77777777" w:rsidR="00656376" w:rsidRDefault="00656376">
      <w:pPr>
        <w:rPr>
          <w:rFonts w:hint="eastAsia"/>
        </w:rPr>
      </w:pPr>
    </w:p>
    <w:p w14:paraId="1FD820F9" w14:textId="77777777" w:rsidR="00656376" w:rsidRDefault="006563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5EE5B" w14:textId="5798E6B9" w:rsidR="00336D70" w:rsidRDefault="00336D70"/>
    <w:sectPr w:rsidR="00336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70"/>
    <w:rsid w:val="00336D70"/>
    <w:rsid w:val="005E26B1"/>
    <w:rsid w:val="0065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90D08-32DC-48EB-B784-99CE9156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