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E992" w14:textId="77777777" w:rsidR="00E64C3F" w:rsidRDefault="00E64C3F">
      <w:pPr>
        <w:rPr>
          <w:rFonts w:hint="eastAsia"/>
        </w:rPr>
      </w:pPr>
      <w:r>
        <w:rPr>
          <w:rFonts w:hint="eastAsia"/>
        </w:rPr>
        <w:t>占的拼音和词语：解析与应用</w:t>
      </w:r>
    </w:p>
    <w:p w14:paraId="5EFC074B" w14:textId="77777777" w:rsidR="00E64C3F" w:rsidRDefault="00E64C3F">
      <w:pPr>
        <w:rPr>
          <w:rFonts w:hint="eastAsia"/>
        </w:rPr>
      </w:pPr>
      <w:r>
        <w:rPr>
          <w:rFonts w:hint="eastAsia"/>
        </w:rPr>
        <w:t>在汉语中，“占”字是一个多义词，具有丰富的语义内涵。它的拼音为“zhàn”，在不同的语境下，可以表达多种含义。作为动词时，“占”有占据、占有、占领等意思；而在古代文化中，它还与占卜相关，指的是预测未来的一种活动。本文将从语言学的角度出发，探讨“占”的拼音及其所关联的词语，并分析其在现代汉语中的使用情况。</w:t>
      </w:r>
    </w:p>
    <w:p w14:paraId="652FCD30" w14:textId="77777777" w:rsidR="00E64C3F" w:rsidRDefault="00E64C3F">
      <w:pPr>
        <w:rPr>
          <w:rFonts w:hint="eastAsia"/>
        </w:rPr>
      </w:pPr>
    </w:p>
    <w:p w14:paraId="1C88F675" w14:textId="77777777" w:rsidR="00E64C3F" w:rsidRDefault="00E64C3F">
      <w:pPr>
        <w:rPr>
          <w:rFonts w:hint="eastAsia"/>
        </w:rPr>
      </w:pPr>
      <w:r>
        <w:rPr>
          <w:rFonts w:hint="eastAsia"/>
        </w:rPr>
        <w:t xml:space="preserve"> </w:t>
      </w:r>
    </w:p>
    <w:p w14:paraId="023C36AB" w14:textId="77777777" w:rsidR="00E64C3F" w:rsidRDefault="00E64C3F">
      <w:pPr>
        <w:rPr>
          <w:rFonts w:hint="eastAsia"/>
        </w:rPr>
      </w:pPr>
      <w:r>
        <w:rPr>
          <w:rFonts w:hint="eastAsia"/>
        </w:rPr>
        <w:t>拼音：“zhàn”——音韵之美</w:t>
      </w:r>
    </w:p>
    <w:p w14:paraId="4A8EE842" w14:textId="77777777" w:rsidR="00E64C3F" w:rsidRDefault="00E64C3F">
      <w:pPr>
        <w:rPr>
          <w:rFonts w:hint="eastAsia"/>
        </w:rPr>
      </w:pPr>
      <w:r>
        <w:rPr>
          <w:rFonts w:hint="eastAsia"/>
        </w:rPr>
        <w:t>“占”的拼音是“zhàn”，属于汉语拼音方案中的翘舌音，发音时舌尖需轻触上颚前部，然后迅速离开，产生一个清晰的爆破音。这个音节不仅体现了汉语语音系统的复杂性，也反映了中国语言文化的独特魅力。学习正确的拼音发音对于掌握汉字读音至关重要，尤其是对于非母语者来说，准确地发出“zhàn”这个音可以帮助他们更好地理解和使用“占”字。</w:t>
      </w:r>
    </w:p>
    <w:p w14:paraId="73C58DF1" w14:textId="77777777" w:rsidR="00E64C3F" w:rsidRDefault="00E64C3F">
      <w:pPr>
        <w:rPr>
          <w:rFonts w:hint="eastAsia"/>
        </w:rPr>
      </w:pPr>
    </w:p>
    <w:p w14:paraId="38C33904" w14:textId="77777777" w:rsidR="00E64C3F" w:rsidRDefault="00E64C3F">
      <w:pPr>
        <w:rPr>
          <w:rFonts w:hint="eastAsia"/>
        </w:rPr>
      </w:pPr>
      <w:r>
        <w:rPr>
          <w:rFonts w:hint="eastAsia"/>
        </w:rPr>
        <w:t xml:space="preserve"> </w:t>
      </w:r>
    </w:p>
    <w:p w14:paraId="264FE398" w14:textId="77777777" w:rsidR="00E64C3F" w:rsidRDefault="00E64C3F">
      <w:pPr>
        <w:rPr>
          <w:rFonts w:hint="eastAsia"/>
        </w:rPr>
      </w:pPr>
      <w:r>
        <w:rPr>
          <w:rFonts w:hint="eastAsia"/>
        </w:rPr>
        <w:t>词语：占有的概念与发展</w:t>
      </w:r>
    </w:p>
    <w:p w14:paraId="5597EEC4" w14:textId="77777777" w:rsidR="00E64C3F" w:rsidRDefault="00E64C3F">
      <w:pPr>
        <w:rPr>
          <w:rFonts w:hint="eastAsia"/>
        </w:rPr>
      </w:pPr>
      <w:r>
        <w:rPr>
          <w:rFonts w:hint="eastAsia"/>
        </w:rPr>
        <w:t>“占有”是“占”最常见的一种用法，意味着对某物或某地的实际控制权。这一概念贯穿了人类社会的发展历程，从原始部落对领地的争夺，到现代社会中个人财产的保护，占有始终是一个核心议题。随着时代的变迁，“占有”的含义也在不断扩展，除了物理上的占有外，还包括了精神层面的占有，比如思想、情感以及知识产权等非物质财富的掌控。</w:t>
      </w:r>
    </w:p>
    <w:p w14:paraId="3070586F" w14:textId="77777777" w:rsidR="00E64C3F" w:rsidRDefault="00E64C3F">
      <w:pPr>
        <w:rPr>
          <w:rFonts w:hint="eastAsia"/>
        </w:rPr>
      </w:pPr>
    </w:p>
    <w:p w14:paraId="75756B67" w14:textId="77777777" w:rsidR="00E64C3F" w:rsidRDefault="00E64C3F">
      <w:pPr>
        <w:rPr>
          <w:rFonts w:hint="eastAsia"/>
        </w:rPr>
      </w:pPr>
      <w:r>
        <w:rPr>
          <w:rFonts w:hint="eastAsia"/>
        </w:rPr>
        <w:t xml:space="preserve"> </w:t>
      </w:r>
    </w:p>
    <w:p w14:paraId="6959EFFF" w14:textId="77777777" w:rsidR="00E64C3F" w:rsidRDefault="00E64C3F">
      <w:pPr>
        <w:rPr>
          <w:rFonts w:hint="eastAsia"/>
        </w:rPr>
      </w:pPr>
      <w:r>
        <w:rPr>
          <w:rFonts w:hint="eastAsia"/>
        </w:rPr>
        <w:t>词语：占卜——传统文化的瑰宝</w:t>
      </w:r>
    </w:p>
    <w:p w14:paraId="7F802C76" w14:textId="77777777" w:rsidR="00E64C3F" w:rsidRDefault="00E64C3F">
      <w:pPr>
        <w:rPr>
          <w:rFonts w:hint="eastAsia"/>
        </w:rPr>
      </w:pPr>
      <w:r>
        <w:rPr>
          <w:rFonts w:hint="eastAsia"/>
        </w:rPr>
        <w:t>在中国古代，“占”与占卜密不可分。占卜是一种通过特定仪式来预测未来的活动，它融合了哲学、宗教和民间信仰等多种元素。历史上，帝王们常常借助占卜来决定国家大事，而普通百姓也会利用它来寻求生活的指导。尽管现代科学已经大大削弱了占卜的权威性，但在某些地区和文化背景下，占卜仍然保留着一定的影响力，成为研究中国古代文化和民俗的重要窗口。</w:t>
      </w:r>
    </w:p>
    <w:p w14:paraId="149DF415" w14:textId="77777777" w:rsidR="00E64C3F" w:rsidRDefault="00E64C3F">
      <w:pPr>
        <w:rPr>
          <w:rFonts w:hint="eastAsia"/>
        </w:rPr>
      </w:pPr>
    </w:p>
    <w:p w14:paraId="259E2A8C" w14:textId="77777777" w:rsidR="00E64C3F" w:rsidRDefault="00E64C3F">
      <w:pPr>
        <w:rPr>
          <w:rFonts w:hint="eastAsia"/>
        </w:rPr>
      </w:pPr>
      <w:r>
        <w:rPr>
          <w:rFonts w:hint="eastAsia"/>
        </w:rPr>
        <w:t xml:space="preserve"> </w:t>
      </w:r>
    </w:p>
    <w:p w14:paraId="1EDE70ED" w14:textId="77777777" w:rsidR="00E64C3F" w:rsidRDefault="00E64C3F">
      <w:pPr>
        <w:rPr>
          <w:rFonts w:hint="eastAsia"/>
        </w:rPr>
      </w:pPr>
      <w:r>
        <w:rPr>
          <w:rFonts w:hint="eastAsia"/>
        </w:rPr>
        <w:t>词语：占位——现代生活的新含义</w:t>
      </w:r>
    </w:p>
    <w:p w14:paraId="488F513F" w14:textId="77777777" w:rsidR="00E64C3F" w:rsidRDefault="00E64C3F">
      <w:pPr>
        <w:rPr>
          <w:rFonts w:hint="eastAsia"/>
        </w:rPr>
      </w:pPr>
      <w:r>
        <w:rPr>
          <w:rFonts w:hint="eastAsia"/>
        </w:rPr>
        <w:t>进入信息时代后，“占”又衍生出了新的意义，如“占位”。在网络交流和数字媒体中，“占位”通常用来指代提前预留位置的行为，例如论坛发帖时为了防止话题被淹没而先发布一条简短的信息。在计算机编程领域，“占位符”也是一个重要的概念，用于表示待填充的数据或变量。这种与时俱进的变化展示了“占”字在不同历史时期的适应性和生命力。</w:t>
      </w:r>
    </w:p>
    <w:p w14:paraId="75F61EBC" w14:textId="77777777" w:rsidR="00E64C3F" w:rsidRDefault="00E64C3F">
      <w:pPr>
        <w:rPr>
          <w:rFonts w:hint="eastAsia"/>
        </w:rPr>
      </w:pPr>
    </w:p>
    <w:p w14:paraId="46435563" w14:textId="77777777" w:rsidR="00E64C3F" w:rsidRDefault="00E64C3F">
      <w:pPr>
        <w:rPr>
          <w:rFonts w:hint="eastAsia"/>
        </w:rPr>
      </w:pPr>
      <w:r>
        <w:rPr>
          <w:rFonts w:hint="eastAsia"/>
        </w:rPr>
        <w:t xml:space="preserve"> </w:t>
      </w:r>
    </w:p>
    <w:p w14:paraId="5C8AF83B" w14:textId="77777777" w:rsidR="00E64C3F" w:rsidRDefault="00E64C3F">
      <w:pPr>
        <w:rPr>
          <w:rFonts w:hint="eastAsia"/>
        </w:rPr>
      </w:pPr>
      <w:r>
        <w:rPr>
          <w:rFonts w:hint="eastAsia"/>
        </w:rPr>
        <w:t>词语：占星——连接古今的桥梁</w:t>
      </w:r>
    </w:p>
    <w:p w14:paraId="0362407F" w14:textId="77777777" w:rsidR="00E64C3F" w:rsidRDefault="00E64C3F">
      <w:pPr>
        <w:rPr>
          <w:rFonts w:hint="eastAsia"/>
        </w:rPr>
      </w:pPr>
      <w:r>
        <w:rPr>
          <w:rFonts w:hint="eastAsia"/>
        </w:rPr>
        <w:t>说到“占”，不得不提的就是占星术。作为一种古老的天文学分支，占星术试图通过观察星辰的位置和运动来解释人类的命运和个人性格。虽然现代天文学已经证明了许多占星理论缺乏科学依据，但占星术在全球范围内依然拥有大量的追随者。在中国，传统的四柱八字命理学也与占星有着千丝万缕的联系，它们共同构成了连接过去与现在的文化桥梁。</w:t>
      </w:r>
    </w:p>
    <w:p w14:paraId="1E58761F" w14:textId="77777777" w:rsidR="00E64C3F" w:rsidRDefault="00E64C3F">
      <w:pPr>
        <w:rPr>
          <w:rFonts w:hint="eastAsia"/>
        </w:rPr>
      </w:pPr>
    </w:p>
    <w:p w14:paraId="324C28FC" w14:textId="77777777" w:rsidR="00E64C3F" w:rsidRDefault="00E64C3F">
      <w:pPr>
        <w:rPr>
          <w:rFonts w:hint="eastAsia"/>
        </w:rPr>
      </w:pPr>
      <w:r>
        <w:rPr>
          <w:rFonts w:hint="eastAsia"/>
        </w:rPr>
        <w:t xml:space="preserve"> </w:t>
      </w:r>
    </w:p>
    <w:p w14:paraId="0EBE5D09" w14:textId="77777777" w:rsidR="00E64C3F" w:rsidRDefault="00E64C3F">
      <w:pPr>
        <w:rPr>
          <w:rFonts w:hint="eastAsia"/>
        </w:rPr>
      </w:pPr>
      <w:r>
        <w:rPr>
          <w:rFonts w:hint="eastAsia"/>
        </w:rPr>
        <w:t>最后的总结：占的多样性和永恒价值</w:t>
      </w:r>
    </w:p>
    <w:p w14:paraId="09DAA7A5" w14:textId="77777777" w:rsidR="00E64C3F" w:rsidRDefault="00E64C3F">
      <w:pPr>
        <w:rPr>
          <w:rFonts w:hint="eastAsia"/>
        </w:rPr>
      </w:pPr>
      <w:r>
        <w:rPr>
          <w:rFonts w:hint="eastAsia"/>
        </w:rPr>
        <w:t>“占”的拼音和词语展现了汉语词汇的丰富性和多样性。“占”不仅仅是一个简单的汉字，它承载着深厚的历史文化底蕴，同时也反映了现代社会的发展趋势。无论是物质世界的占有，还是精神领域的探索，“占”都扮演着不可或缺的角色。随着全球化进程的加快，我们期待“占”能够继续在全球文化交流中发挥其独特的价值，让更多的人了解并欣赏到中华文化的博大精深。</w:t>
      </w:r>
    </w:p>
    <w:p w14:paraId="477162D6" w14:textId="77777777" w:rsidR="00E64C3F" w:rsidRDefault="00E64C3F">
      <w:pPr>
        <w:rPr>
          <w:rFonts w:hint="eastAsia"/>
        </w:rPr>
      </w:pPr>
    </w:p>
    <w:p w14:paraId="34AF4A90" w14:textId="77777777" w:rsidR="00E64C3F" w:rsidRDefault="00E64C3F">
      <w:pPr>
        <w:rPr>
          <w:rFonts w:hint="eastAsia"/>
        </w:rPr>
      </w:pPr>
      <w:r>
        <w:rPr>
          <w:rFonts w:hint="eastAsia"/>
        </w:rPr>
        <w:t>本文是由懂得生活网（dongdeshenghuo.com）为大家创作</w:t>
      </w:r>
    </w:p>
    <w:p w14:paraId="64898600" w14:textId="13B8D425" w:rsidR="00AA47D4" w:rsidRDefault="00AA47D4"/>
    <w:sectPr w:rsidR="00AA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D4"/>
    <w:rsid w:val="005E26B1"/>
    <w:rsid w:val="00AA47D4"/>
    <w:rsid w:val="00E6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3CE97-FB35-4C82-9FA8-E4415E5A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7D4"/>
    <w:rPr>
      <w:rFonts w:cstheme="majorBidi"/>
      <w:color w:val="2F5496" w:themeColor="accent1" w:themeShade="BF"/>
      <w:sz w:val="28"/>
      <w:szCs w:val="28"/>
    </w:rPr>
  </w:style>
  <w:style w:type="character" w:customStyle="1" w:styleId="50">
    <w:name w:val="标题 5 字符"/>
    <w:basedOn w:val="a0"/>
    <w:link w:val="5"/>
    <w:uiPriority w:val="9"/>
    <w:semiHidden/>
    <w:rsid w:val="00AA47D4"/>
    <w:rPr>
      <w:rFonts w:cstheme="majorBidi"/>
      <w:color w:val="2F5496" w:themeColor="accent1" w:themeShade="BF"/>
      <w:sz w:val="24"/>
    </w:rPr>
  </w:style>
  <w:style w:type="character" w:customStyle="1" w:styleId="60">
    <w:name w:val="标题 6 字符"/>
    <w:basedOn w:val="a0"/>
    <w:link w:val="6"/>
    <w:uiPriority w:val="9"/>
    <w:semiHidden/>
    <w:rsid w:val="00AA47D4"/>
    <w:rPr>
      <w:rFonts w:cstheme="majorBidi"/>
      <w:b/>
      <w:bCs/>
      <w:color w:val="2F5496" w:themeColor="accent1" w:themeShade="BF"/>
    </w:rPr>
  </w:style>
  <w:style w:type="character" w:customStyle="1" w:styleId="70">
    <w:name w:val="标题 7 字符"/>
    <w:basedOn w:val="a0"/>
    <w:link w:val="7"/>
    <w:uiPriority w:val="9"/>
    <w:semiHidden/>
    <w:rsid w:val="00AA47D4"/>
    <w:rPr>
      <w:rFonts w:cstheme="majorBidi"/>
      <w:b/>
      <w:bCs/>
      <w:color w:val="595959" w:themeColor="text1" w:themeTint="A6"/>
    </w:rPr>
  </w:style>
  <w:style w:type="character" w:customStyle="1" w:styleId="80">
    <w:name w:val="标题 8 字符"/>
    <w:basedOn w:val="a0"/>
    <w:link w:val="8"/>
    <w:uiPriority w:val="9"/>
    <w:semiHidden/>
    <w:rsid w:val="00AA47D4"/>
    <w:rPr>
      <w:rFonts w:cstheme="majorBidi"/>
      <w:color w:val="595959" w:themeColor="text1" w:themeTint="A6"/>
    </w:rPr>
  </w:style>
  <w:style w:type="character" w:customStyle="1" w:styleId="90">
    <w:name w:val="标题 9 字符"/>
    <w:basedOn w:val="a0"/>
    <w:link w:val="9"/>
    <w:uiPriority w:val="9"/>
    <w:semiHidden/>
    <w:rsid w:val="00AA47D4"/>
    <w:rPr>
      <w:rFonts w:eastAsiaTheme="majorEastAsia" w:cstheme="majorBidi"/>
      <w:color w:val="595959" w:themeColor="text1" w:themeTint="A6"/>
    </w:rPr>
  </w:style>
  <w:style w:type="paragraph" w:styleId="a3">
    <w:name w:val="Title"/>
    <w:basedOn w:val="a"/>
    <w:next w:val="a"/>
    <w:link w:val="a4"/>
    <w:uiPriority w:val="10"/>
    <w:qFormat/>
    <w:rsid w:val="00AA4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7D4"/>
    <w:pPr>
      <w:spacing w:before="160"/>
      <w:jc w:val="center"/>
    </w:pPr>
    <w:rPr>
      <w:i/>
      <w:iCs/>
      <w:color w:val="404040" w:themeColor="text1" w:themeTint="BF"/>
    </w:rPr>
  </w:style>
  <w:style w:type="character" w:customStyle="1" w:styleId="a8">
    <w:name w:val="引用 字符"/>
    <w:basedOn w:val="a0"/>
    <w:link w:val="a7"/>
    <w:uiPriority w:val="29"/>
    <w:rsid w:val="00AA47D4"/>
    <w:rPr>
      <w:i/>
      <w:iCs/>
      <w:color w:val="404040" w:themeColor="text1" w:themeTint="BF"/>
    </w:rPr>
  </w:style>
  <w:style w:type="paragraph" w:styleId="a9">
    <w:name w:val="List Paragraph"/>
    <w:basedOn w:val="a"/>
    <w:uiPriority w:val="34"/>
    <w:qFormat/>
    <w:rsid w:val="00AA47D4"/>
    <w:pPr>
      <w:ind w:left="720"/>
      <w:contextualSpacing/>
    </w:pPr>
  </w:style>
  <w:style w:type="character" w:styleId="aa">
    <w:name w:val="Intense Emphasis"/>
    <w:basedOn w:val="a0"/>
    <w:uiPriority w:val="21"/>
    <w:qFormat/>
    <w:rsid w:val="00AA47D4"/>
    <w:rPr>
      <w:i/>
      <w:iCs/>
      <w:color w:val="2F5496" w:themeColor="accent1" w:themeShade="BF"/>
    </w:rPr>
  </w:style>
  <w:style w:type="paragraph" w:styleId="ab">
    <w:name w:val="Intense Quote"/>
    <w:basedOn w:val="a"/>
    <w:next w:val="a"/>
    <w:link w:val="ac"/>
    <w:uiPriority w:val="30"/>
    <w:qFormat/>
    <w:rsid w:val="00AA4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7D4"/>
    <w:rPr>
      <w:i/>
      <w:iCs/>
      <w:color w:val="2F5496" w:themeColor="accent1" w:themeShade="BF"/>
    </w:rPr>
  </w:style>
  <w:style w:type="character" w:styleId="ad">
    <w:name w:val="Intense Reference"/>
    <w:basedOn w:val="a0"/>
    <w:uiPriority w:val="32"/>
    <w:qFormat/>
    <w:rsid w:val="00AA4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