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372C" w14:textId="77777777" w:rsidR="00B60937" w:rsidRDefault="00B60937">
      <w:pPr>
        <w:rPr>
          <w:rFonts w:hint="eastAsia"/>
        </w:rPr>
      </w:pPr>
    </w:p>
    <w:p w14:paraId="44E26C11" w14:textId="77777777" w:rsidR="00B60937" w:rsidRDefault="00B60937">
      <w:pPr>
        <w:rPr>
          <w:rFonts w:hint="eastAsia"/>
        </w:rPr>
      </w:pPr>
      <w:r>
        <w:rPr>
          <w:rFonts w:hint="eastAsia"/>
        </w:rPr>
        <w:t>QU</w:t>
      </w:r>
    </w:p>
    <w:p w14:paraId="0AFED421" w14:textId="77777777" w:rsidR="00B60937" w:rsidRDefault="00B60937">
      <w:pPr>
        <w:rPr>
          <w:rFonts w:hint="eastAsia"/>
        </w:rPr>
      </w:pPr>
      <w:r>
        <w:rPr>
          <w:rFonts w:hint="eastAsia"/>
        </w:rPr>
        <w:t>在华语世界中，“区”是一个常见的地理行政划分术语，它通常指的是城市内部的次级行政单位。在中国大陆，区是直辖市和地级市以下的一级行政区，负责管理街道、乡镇等基层组织。每个区都有其独特的地理位置、历史背景和社会文化特色。</w:t>
      </w:r>
    </w:p>
    <w:p w14:paraId="02332E29" w14:textId="77777777" w:rsidR="00B60937" w:rsidRDefault="00B60937">
      <w:pPr>
        <w:rPr>
          <w:rFonts w:hint="eastAsia"/>
        </w:rPr>
      </w:pPr>
    </w:p>
    <w:p w14:paraId="13C69191" w14:textId="77777777" w:rsidR="00B60937" w:rsidRDefault="00B60937">
      <w:pPr>
        <w:rPr>
          <w:rFonts w:hint="eastAsia"/>
        </w:rPr>
      </w:pPr>
    </w:p>
    <w:p w14:paraId="628C9776" w14:textId="77777777" w:rsidR="00B60937" w:rsidRDefault="00B60937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EDFB6F1" w14:textId="77777777" w:rsidR="00B60937" w:rsidRDefault="00B60937">
      <w:pPr>
        <w:rPr>
          <w:rFonts w:hint="eastAsia"/>
        </w:rPr>
      </w:pPr>
      <w:r>
        <w:rPr>
          <w:rFonts w:hint="eastAsia"/>
        </w:rPr>
        <w:t>区的位置往往决定了它的气候条件、自然资源以及经济发展的方向。例如，沿海地区的区可能会受益于港口贸易和渔业资源；而山区的区则可能以其壮丽的自然景观吸引游客，或是发展农业和林业。随着城市的扩展，一些原本属于郊区的区逐渐成为城市的一部分，它们的面貌也随之发生了巨大变化，高楼大厦取代了田野，现代生活节奏加快。</w:t>
      </w:r>
    </w:p>
    <w:p w14:paraId="5919586D" w14:textId="77777777" w:rsidR="00B60937" w:rsidRDefault="00B60937">
      <w:pPr>
        <w:rPr>
          <w:rFonts w:hint="eastAsia"/>
        </w:rPr>
      </w:pPr>
    </w:p>
    <w:p w14:paraId="1DB2184D" w14:textId="77777777" w:rsidR="00B60937" w:rsidRDefault="00B60937">
      <w:pPr>
        <w:rPr>
          <w:rFonts w:hint="eastAsia"/>
        </w:rPr>
      </w:pPr>
    </w:p>
    <w:p w14:paraId="41532544" w14:textId="77777777" w:rsidR="00B60937" w:rsidRDefault="00B60937">
      <w:pPr>
        <w:rPr>
          <w:rFonts w:hint="eastAsia"/>
        </w:rPr>
      </w:pPr>
      <w:r>
        <w:rPr>
          <w:rFonts w:hint="eastAsia"/>
        </w:rPr>
        <w:t>历史文化底蕴</w:t>
      </w:r>
    </w:p>
    <w:p w14:paraId="27A91D3F" w14:textId="77777777" w:rsidR="00B60937" w:rsidRDefault="00B60937">
      <w:pPr>
        <w:rPr>
          <w:rFonts w:hint="eastAsia"/>
        </w:rPr>
      </w:pPr>
      <w:r>
        <w:rPr>
          <w:rFonts w:hint="eastAsia"/>
        </w:rPr>
        <w:t>每个区都承载着丰富的历史故事和文化遗产。老城区可能是城市文明的发源地，保存着古老的建筑、传统的手工艺和地方风俗。这些元素不仅见证了时间的流逝，也成为了连接过去与现在的桥梁。许多区还有着自己的历史名人，他们的事迹激励着一代又一代的人们努力奋斗。</w:t>
      </w:r>
    </w:p>
    <w:p w14:paraId="5D5832D3" w14:textId="77777777" w:rsidR="00B60937" w:rsidRDefault="00B60937">
      <w:pPr>
        <w:rPr>
          <w:rFonts w:hint="eastAsia"/>
        </w:rPr>
      </w:pPr>
    </w:p>
    <w:p w14:paraId="4CFDC261" w14:textId="77777777" w:rsidR="00B60937" w:rsidRDefault="00B60937">
      <w:pPr>
        <w:rPr>
          <w:rFonts w:hint="eastAsia"/>
        </w:rPr>
      </w:pPr>
    </w:p>
    <w:p w14:paraId="0F6B2B96" w14:textId="77777777" w:rsidR="00B60937" w:rsidRDefault="00B60937">
      <w:pPr>
        <w:rPr>
          <w:rFonts w:hint="eastAsia"/>
        </w:rPr>
      </w:pPr>
      <w:r>
        <w:rPr>
          <w:rFonts w:hint="eastAsia"/>
        </w:rPr>
        <w:t>经济发展状况</w:t>
      </w:r>
    </w:p>
    <w:p w14:paraId="702F39FB" w14:textId="77777777" w:rsidR="00B60937" w:rsidRDefault="00B60937">
      <w:pPr>
        <w:rPr>
          <w:rFonts w:hint="eastAsia"/>
        </w:rPr>
      </w:pPr>
      <w:r>
        <w:rPr>
          <w:rFonts w:hint="eastAsia"/>
        </w:rPr>
        <w:t>区级政府在推动本地经济发展方面扮演着重要角色。通过制定合理的政策，引进高新技术产业，改善基础设施，可以有效促进经济增长。近年来，不少区致力于打造特色产业园区，如科技园区、文化创意产业园区等，旨在培育新的经济增长点，同时带动就业和居民收入水平的提升。</w:t>
      </w:r>
    </w:p>
    <w:p w14:paraId="7917F028" w14:textId="77777777" w:rsidR="00B60937" w:rsidRDefault="00B60937">
      <w:pPr>
        <w:rPr>
          <w:rFonts w:hint="eastAsia"/>
        </w:rPr>
      </w:pPr>
    </w:p>
    <w:p w14:paraId="120F5C03" w14:textId="77777777" w:rsidR="00B60937" w:rsidRDefault="00B60937">
      <w:pPr>
        <w:rPr>
          <w:rFonts w:hint="eastAsia"/>
        </w:rPr>
      </w:pPr>
    </w:p>
    <w:p w14:paraId="0AFBBCB0" w14:textId="77777777" w:rsidR="00B60937" w:rsidRDefault="00B60937">
      <w:pPr>
        <w:rPr>
          <w:rFonts w:hint="eastAsia"/>
        </w:rPr>
      </w:pPr>
      <w:r>
        <w:rPr>
          <w:rFonts w:hint="eastAsia"/>
        </w:rPr>
        <w:t>社会事业发展</w:t>
      </w:r>
    </w:p>
    <w:p w14:paraId="0408E65F" w14:textId="77777777" w:rsidR="00B60937" w:rsidRDefault="00B60937">
      <w:pPr>
        <w:rPr>
          <w:rFonts w:hint="eastAsia"/>
        </w:rPr>
      </w:pPr>
      <w:r>
        <w:rPr>
          <w:rFonts w:hint="eastAsia"/>
        </w:rPr>
        <w:t>教育、医疗、文化体育等社会事业的发展直接关系到民众的生活质量。优秀的教育资源能够吸引更多的人才定居；完善的医疗服务体系确保居民健康安全；丰富的文化体育活动则丰富了人们的业余生活。因此，各个区都在不断加大投入，力求构建和谐美好的生活环境。</w:t>
      </w:r>
    </w:p>
    <w:p w14:paraId="4A62A308" w14:textId="77777777" w:rsidR="00B60937" w:rsidRDefault="00B60937">
      <w:pPr>
        <w:rPr>
          <w:rFonts w:hint="eastAsia"/>
        </w:rPr>
      </w:pPr>
    </w:p>
    <w:p w14:paraId="5A1A1BF9" w14:textId="77777777" w:rsidR="00B60937" w:rsidRDefault="00B60937">
      <w:pPr>
        <w:rPr>
          <w:rFonts w:hint="eastAsia"/>
        </w:rPr>
      </w:pPr>
    </w:p>
    <w:p w14:paraId="1B09871B" w14:textId="77777777" w:rsidR="00B60937" w:rsidRDefault="00B60937">
      <w:pPr>
        <w:rPr>
          <w:rFonts w:hint="eastAsia"/>
        </w:rPr>
      </w:pPr>
      <w:r>
        <w:rPr>
          <w:rFonts w:hint="eastAsia"/>
        </w:rPr>
        <w:t>未来展望</w:t>
      </w:r>
    </w:p>
    <w:p w14:paraId="0DB13E1D" w14:textId="77777777" w:rsidR="00B60937" w:rsidRDefault="00B60937">
      <w:pPr>
        <w:rPr>
          <w:rFonts w:hint="eastAsia"/>
        </w:rPr>
      </w:pPr>
      <w:r>
        <w:rPr>
          <w:rFonts w:hint="eastAsia"/>
        </w:rPr>
        <w:t>面对全球化和信息化的时代挑战，各区政府正积极探索适合自身的可持续发展道路。一方面，继续深化改革开放，加强与其他地区乃至国际间的交流合作；另一方面，注重环境保护，推动绿色低碳转型。相信在未来，每一个区都将展现出更加繁荣美丽的景象。</w:t>
      </w:r>
    </w:p>
    <w:p w14:paraId="581B2A8D" w14:textId="77777777" w:rsidR="00B60937" w:rsidRDefault="00B60937">
      <w:pPr>
        <w:rPr>
          <w:rFonts w:hint="eastAsia"/>
        </w:rPr>
      </w:pPr>
    </w:p>
    <w:p w14:paraId="127B2670" w14:textId="77777777" w:rsidR="00B60937" w:rsidRDefault="00B60937">
      <w:pPr>
        <w:rPr>
          <w:rFonts w:hint="eastAsia"/>
        </w:rPr>
      </w:pPr>
    </w:p>
    <w:p w14:paraId="1C888396" w14:textId="77777777" w:rsidR="00B60937" w:rsidRDefault="00B60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A3319" w14:textId="197E4778" w:rsidR="00FB0760" w:rsidRDefault="00FB0760"/>
    <w:sectPr w:rsidR="00FB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60"/>
    <w:rsid w:val="005E26B1"/>
    <w:rsid w:val="00B60937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5BBF-0C45-449C-B292-CEC9B75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