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C2A9" w14:textId="77777777" w:rsidR="00A40FF5" w:rsidRDefault="00A40FF5">
      <w:pPr>
        <w:rPr>
          <w:rFonts w:hint="eastAsia"/>
        </w:rPr>
      </w:pPr>
    </w:p>
    <w:p w14:paraId="1E4416EC" w14:textId="77777777" w:rsidR="00A40FF5" w:rsidRDefault="00A40FF5">
      <w:pPr>
        <w:rPr>
          <w:rFonts w:hint="eastAsia"/>
        </w:rPr>
      </w:pPr>
      <w:r>
        <w:rPr>
          <w:rFonts w:hint="eastAsia"/>
        </w:rPr>
        <w:t>偷闲的拼音</w:t>
      </w:r>
    </w:p>
    <w:p w14:paraId="1356732B" w14:textId="77777777" w:rsidR="00A40FF5" w:rsidRDefault="00A40FF5">
      <w:pPr>
        <w:rPr>
          <w:rFonts w:hint="eastAsia"/>
        </w:rPr>
      </w:pPr>
      <w:r>
        <w:rPr>
          <w:rFonts w:hint="eastAsia"/>
        </w:rPr>
        <w:t>偷闲，“tōu xián”，这个词语蕴含了人们对片刻宁静与自我时光的渴望。在现代快节奏的生活环境中，找到属于自己的“偷闲”时刻变得尤为重要。</w:t>
      </w:r>
    </w:p>
    <w:p w14:paraId="164D5823" w14:textId="77777777" w:rsidR="00A40FF5" w:rsidRDefault="00A40FF5">
      <w:pPr>
        <w:rPr>
          <w:rFonts w:hint="eastAsia"/>
        </w:rPr>
      </w:pPr>
    </w:p>
    <w:p w14:paraId="61C68DFC" w14:textId="77777777" w:rsidR="00A40FF5" w:rsidRDefault="00A40FF5">
      <w:pPr>
        <w:rPr>
          <w:rFonts w:hint="eastAsia"/>
        </w:rPr>
      </w:pPr>
    </w:p>
    <w:p w14:paraId="10A484CB" w14:textId="77777777" w:rsidR="00A40FF5" w:rsidRDefault="00A40FF5">
      <w:pPr>
        <w:rPr>
          <w:rFonts w:hint="eastAsia"/>
        </w:rPr>
      </w:pPr>
      <w:r>
        <w:rPr>
          <w:rFonts w:hint="eastAsia"/>
        </w:rPr>
        <w:t>寻找片刻宁静</w:t>
      </w:r>
    </w:p>
    <w:p w14:paraId="61445709" w14:textId="77777777" w:rsidR="00A40FF5" w:rsidRDefault="00A40FF5">
      <w:pPr>
        <w:rPr>
          <w:rFonts w:hint="eastAsia"/>
        </w:rPr>
      </w:pPr>
      <w:r>
        <w:rPr>
          <w:rFonts w:hint="eastAsia"/>
        </w:rPr>
        <w:t>生活节奏的加快让许多人感到压力山大，每天面对着无数的任务和责任。在这样的背景下，“偷闲”成为了一种追求内心平静的方式。无论是在忙碌的工作日中找一个安静的角落享受一杯咖啡，还是在周末选择一次短途旅行来放松身心，都是实现“偷闲”的方式之一。通过这些小小的举动，我们能够暂时远离生活的喧嚣，找回内心的平衡。</w:t>
      </w:r>
    </w:p>
    <w:p w14:paraId="488084E5" w14:textId="77777777" w:rsidR="00A40FF5" w:rsidRDefault="00A40FF5">
      <w:pPr>
        <w:rPr>
          <w:rFonts w:hint="eastAsia"/>
        </w:rPr>
      </w:pPr>
    </w:p>
    <w:p w14:paraId="438CE2FF" w14:textId="77777777" w:rsidR="00A40FF5" w:rsidRDefault="00A40FF5">
      <w:pPr>
        <w:rPr>
          <w:rFonts w:hint="eastAsia"/>
        </w:rPr>
      </w:pPr>
    </w:p>
    <w:p w14:paraId="3A24ABC5" w14:textId="77777777" w:rsidR="00A40FF5" w:rsidRDefault="00A40FF5">
      <w:pPr>
        <w:rPr>
          <w:rFonts w:hint="eastAsia"/>
        </w:rPr>
      </w:pPr>
      <w:r>
        <w:rPr>
          <w:rFonts w:hint="eastAsia"/>
        </w:rPr>
        <w:t>偷闲的艺术</w:t>
      </w:r>
    </w:p>
    <w:p w14:paraId="0FA46F49" w14:textId="77777777" w:rsidR="00A40FF5" w:rsidRDefault="00A40FF5">
      <w:pPr>
        <w:rPr>
          <w:rFonts w:hint="eastAsia"/>
        </w:rPr>
      </w:pPr>
      <w:r>
        <w:rPr>
          <w:rFonts w:hint="eastAsia"/>
        </w:rPr>
        <w:t>“偷闲”不仅仅是简单的休息，它更是一种艺术，一种学会在生活中发现美、享受美的能力。这种能力需要我们用心去体会生活中的每一个瞬间，无论是清晨的第一缕阳光，还是傍晚天边那一抹绚丽的晚霞。通过培养这种能力，我们可以更加珍惜身边的小确幸，让心灵得到滋养。</w:t>
      </w:r>
    </w:p>
    <w:p w14:paraId="74FDBB50" w14:textId="77777777" w:rsidR="00A40FF5" w:rsidRDefault="00A40FF5">
      <w:pPr>
        <w:rPr>
          <w:rFonts w:hint="eastAsia"/>
        </w:rPr>
      </w:pPr>
    </w:p>
    <w:p w14:paraId="5B2DE7F7" w14:textId="77777777" w:rsidR="00A40FF5" w:rsidRDefault="00A40FF5">
      <w:pPr>
        <w:rPr>
          <w:rFonts w:hint="eastAsia"/>
        </w:rPr>
      </w:pPr>
    </w:p>
    <w:p w14:paraId="37BFEDE9" w14:textId="77777777" w:rsidR="00A40FF5" w:rsidRDefault="00A40FF5">
      <w:pPr>
        <w:rPr>
          <w:rFonts w:hint="eastAsia"/>
        </w:rPr>
      </w:pPr>
      <w:r>
        <w:rPr>
          <w:rFonts w:hint="eastAsia"/>
        </w:rPr>
        <w:t>如何实践偷闲</w:t>
      </w:r>
    </w:p>
    <w:p w14:paraId="40C6156D" w14:textId="77777777" w:rsidR="00A40FF5" w:rsidRDefault="00A40FF5">
      <w:pPr>
        <w:rPr>
          <w:rFonts w:hint="eastAsia"/>
        </w:rPr>
      </w:pPr>
      <w:r>
        <w:rPr>
          <w:rFonts w:hint="eastAsia"/>
        </w:rPr>
        <w:t>实践“偷闲”可以从日常生活的细节做起。例如，在繁忙的日程中安排一段专属自己的时间，用来阅读一本好书、练习瑜伽或是仅仅是静静地坐着思考人生。也可以尝试新的爱好，如绘画、摄影等，通过创造性的活动来激发灵感，给大脑一个喘息的机会。重要的是要认识到，“偷闲”不是逃避现实，而是在忙碌的生活中找到一份属于自己的空间。</w:t>
      </w:r>
    </w:p>
    <w:p w14:paraId="0AA58DCC" w14:textId="77777777" w:rsidR="00A40FF5" w:rsidRDefault="00A40FF5">
      <w:pPr>
        <w:rPr>
          <w:rFonts w:hint="eastAsia"/>
        </w:rPr>
      </w:pPr>
    </w:p>
    <w:p w14:paraId="309AF63B" w14:textId="77777777" w:rsidR="00A40FF5" w:rsidRDefault="00A40FF5">
      <w:pPr>
        <w:rPr>
          <w:rFonts w:hint="eastAsia"/>
        </w:rPr>
      </w:pPr>
    </w:p>
    <w:p w14:paraId="444B9054" w14:textId="77777777" w:rsidR="00A40FF5" w:rsidRDefault="00A40FF5">
      <w:pPr>
        <w:rPr>
          <w:rFonts w:hint="eastAsia"/>
        </w:rPr>
      </w:pPr>
      <w:r>
        <w:rPr>
          <w:rFonts w:hint="eastAsia"/>
        </w:rPr>
        <w:t>最后的总结</w:t>
      </w:r>
    </w:p>
    <w:p w14:paraId="117CC1AB" w14:textId="77777777" w:rsidR="00A40FF5" w:rsidRDefault="00A40FF5">
      <w:pPr>
        <w:rPr>
          <w:rFonts w:hint="eastAsia"/>
        </w:rPr>
      </w:pPr>
      <w:r>
        <w:rPr>
          <w:rFonts w:hint="eastAsia"/>
        </w:rPr>
        <w:t>在这个瞬息万变的世界里，“偷闲”提醒我们要放慢脚步，关注自己内心的声音。它教会我们在忙碌中寻找平衡，在平凡的日子里发现不平凡的美好。让我们学会“偷闲”，为心灵充电，以更加饱满的热情迎接生活中的每一个挑战。</w:t>
      </w:r>
    </w:p>
    <w:p w14:paraId="7B45C119" w14:textId="77777777" w:rsidR="00A40FF5" w:rsidRDefault="00A40FF5">
      <w:pPr>
        <w:rPr>
          <w:rFonts w:hint="eastAsia"/>
        </w:rPr>
      </w:pPr>
    </w:p>
    <w:p w14:paraId="33B4BAAF" w14:textId="77777777" w:rsidR="00A40FF5" w:rsidRDefault="00A40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EE774" w14:textId="77777777" w:rsidR="00A40FF5" w:rsidRDefault="00A40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FF98F" w14:textId="376A918F" w:rsidR="00075F9E" w:rsidRDefault="00075F9E"/>
    <w:sectPr w:rsidR="0007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9E"/>
    <w:rsid w:val="00075F9E"/>
    <w:rsid w:val="005E26B1"/>
    <w:rsid w:val="00A4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39F65-9BFC-4C5D-BAC1-88A2D3D4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