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71E5" w14:textId="77777777" w:rsidR="00E170D7" w:rsidRDefault="00E170D7">
      <w:pPr>
        <w:rPr>
          <w:rFonts w:hint="eastAsia"/>
        </w:rPr>
      </w:pPr>
    </w:p>
    <w:p w14:paraId="3C737DCD" w14:textId="77777777" w:rsidR="00E170D7" w:rsidRDefault="00E170D7">
      <w:pPr>
        <w:rPr>
          <w:rFonts w:hint="eastAsia"/>
        </w:rPr>
      </w:pPr>
      <w:r>
        <w:rPr>
          <w:rFonts w:hint="eastAsia"/>
        </w:rPr>
        <w:t>伟大的制造的拼音</w:t>
      </w:r>
    </w:p>
    <w:p w14:paraId="6B3C2403" w14:textId="77777777" w:rsidR="00E170D7" w:rsidRDefault="00E170D7">
      <w:pPr>
        <w:rPr>
          <w:rFonts w:hint="eastAsia"/>
        </w:rPr>
      </w:pPr>
      <w:r>
        <w:rPr>
          <w:rFonts w:hint="eastAsia"/>
        </w:rPr>
        <w:t>“伟大的制造”的拼音是“Wěidà de Zhìzào”。这句话不仅代表了汉语中对创造和制造伟大事物的描述，也象征着中国制造业从古至今的发展历程。在过去的几十年里，中国已经从一个传统的农业大国转变为全球最大的制造中心之一，其产品遍及世界各地。</w:t>
      </w:r>
    </w:p>
    <w:p w14:paraId="619CE838" w14:textId="77777777" w:rsidR="00E170D7" w:rsidRDefault="00E170D7">
      <w:pPr>
        <w:rPr>
          <w:rFonts w:hint="eastAsia"/>
        </w:rPr>
      </w:pPr>
    </w:p>
    <w:p w14:paraId="2C684B86" w14:textId="77777777" w:rsidR="00E170D7" w:rsidRDefault="00E170D7">
      <w:pPr>
        <w:rPr>
          <w:rFonts w:hint="eastAsia"/>
        </w:rPr>
      </w:pPr>
    </w:p>
    <w:p w14:paraId="2990B14E" w14:textId="77777777" w:rsidR="00E170D7" w:rsidRDefault="00E170D7">
      <w:pPr>
        <w:rPr>
          <w:rFonts w:hint="eastAsia"/>
        </w:rPr>
      </w:pPr>
      <w:r>
        <w:rPr>
          <w:rFonts w:hint="eastAsia"/>
        </w:rPr>
        <w:t>历史的回顾</w:t>
      </w:r>
    </w:p>
    <w:p w14:paraId="60D1D1E8" w14:textId="77777777" w:rsidR="00E170D7" w:rsidRDefault="00E170D7">
      <w:pPr>
        <w:rPr>
          <w:rFonts w:hint="eastAsia"/>
        </w:rPr>
      </w:pPr>
      <w:r>
        <w:rPr>
          <w:rFonts w:hint="eastAsia"/>
        </w:rPr>
        <w:t>中国的制造业有着悠久的历史，可以追溯到古代的青铜器、陶瓷以及丝绸制造。这些传统工艺不仅展示了古代中国人民的智慧和创造力，也为后世留下了宝贵的文化遗产。随着时代的变迁和技术的进步，现代制造业在中国得到了迅猛发展，特别是在改革开放以后，中国经济迅速腾飞，成为世界瞩目的焦点。</w:t>
      </w:r>
    </w:p>
    <w:p w14:paraId="6B656D32" w14:textId="77777777" w:rsidR="00E170D7" w:rsidRDefault="00E170D7">
      <w:pPr>
        <w:rPr>
          <w:rFonts w:hint="eastAsia"/>
        </w:rPr>
      </w:pPr>
    </w:p>
    <w:p w14:paraId="7E7CBB05" w14:textId="77777777" w:rsidR="00E170D7" w:rsidRDefault="00E170D7">
      <w:pPr>
        <w:rPr>
          <w:rFonts w:hint="eastAsia"/>
        </w:rPr>
      </w:pPr>
    </w:p>
    <w:p w14:paraId="63569253" w14:textId="77777777" w:rsidR="00E170D7" w:rsidRDefault="00E170D7">
      <w:pPr>
        <w:rPr>
          <w:rFonts w:hint="eastAsia"/>
        </w:rPr>
      </w:pPr>
      <w:r>
        <w:rPr>
          <w:rFonts w:hint="eastAsia"/>
        </w:rPr>
        <w:t>技术创新与发展</w:t>
      </w:r>
    </w:p>
    <w:p w14:paraId="0DC10901" w14:textId="77777777" w:rsidR="00E170D7" w:rsidRDefault="00E170D7">
      <w:pPr>
        <w:rPr>
          <w:rFonts w:hint="eastAsia"/>
        </w:rPr>
      </w:pPr>
      <w:r>
        <w:rPr>
          <w:rFonts w:hint="eastAsia"/>
        </w:rPr>
        <w:t>近年来，中国政府大力推动科技创新，以提高制造业的技术水平和产品质量。通过实施一系列重大科技项目和政策支持，如“中国制造2025”，旨在加快从制造大国向制造强国转变的步伐。这一战略强调了信息技术与制造技术深度融合的重要性，促进了自动化、智能化生产方式的应用和发展。</w:t>
      </w:r>
    </w:p>
    <w:p w14:paraId="60E0B1A5" w14:textId="77777777" w:rsidR="00E170D7" w:rsidRDefault="00E170D7">
      <w:pPr>
        <w:rPr>
          <w:rFonts w:hint="eastAsia"/>
        </w:rPr>
      </w:pPr>
    </w:p>
    <w:p w14:paraId="0D7ECD0C" w14:textId="77777777" w:rsidR="00E170D7" w:rsidRDefault="00E170D7">
      <w:pPr>
        <w:rPr>
          <w:rFonts w:hint="eastAsia"/>
        </w:rPr>
      </w:pPr>
    </w:p>
    <w:p w14:paraId="409A4B40" w14:textId="77777777" w:rsidR="00E170D7" w:rsidRDefault="00E170D7">
      <w:pPr>
        <w:rPr>
          <w:rFonts w:hint="eastAsia"/>
        </w:rPr>
      </w:pPr>
      <w:r>
        <w:rPr>
          <w:rFonts w:hint="eastAsia"/>
        </w:rPr>
        <w:t>环保意识的提升</w:t>
      </w:r>
    </w:p>
    <w:p w14:paraId="31D2B89C" w14:textId="77777777" w:rsidR="00E170D7" w:rsidRDefault="00E170D7">
      <w:pPr>
        <w:rPr>
          <w:rFonts w:hint="eastAsia"/>
        </w:rPr>
      </w:pPr>
      <w:r>
        <w:rPr>
          <w:rFonts w:hint="eastAsia"/>
        </w:rPr>
        <w:t>在全球环境问题日益严峻的背景下，中国的制造业也在积极寻求绿色发展之路。减少污染排放、提高资源利用率成为企业追求可持续发展的新方向。许多制造商已经开始采用更加环保的生产工艺和材料，努力实现经济增长与环境保护之间的平衡。</w:t>
      </w:r>
    </w:p>
    <w:p w14:paraId="4E5B7257" w14:textId="77777777" w:rsidR="00E170D7" w:rsidRDefault="00E170D7">
      <w:pPr>
        <w:rPr>
          <w:rFonts w:hint="eastAsia"/>
        </w:rPr>
      </w:pPr>
    </w:p>
    <w:p w14:paraId="650DBEFA" w14:textId="77777777" w:rsidR="00E170D7" w:rsidRDefault="00E170D7">
      <w:pPr>
        <w:rPr>
          <w:rFonts w:hint="eastAsia"/>
        </w:rPr>
      </w:pPr>
    </w:p>
    <w:p w14:paraId="362C02BC" w14:textId="77777777" w:rsidR="00E170D7" w:rsidRDefault="00E170D7">
      <w:pPr>
        <w:rPr>
          <w:rFonts w:hint="eastAsia"/>
        </w:rPr>
      </w:pPr>
      <w:r>
        <w:rPr>
          <w:rFonts w:hint="eastAsia"/>
        </w:rPr>
        <w:t>展望未来</w:t>
      </w:r>
    </w:p>
    <w:p w14:paraId="14A84798" w14:textId="77777777" w:rsidR="00E170D7" w:rsidRDefault="00E170D7">
      <w:pPr>
        <w:rPr>
          <w:rFonts w:hint="eastAsia"/>
        </w:rPr>
      </w:pPr>
      <w:r>
        <w:rPr>
          <w:rFonts w:hint="eastAsia"/>
        </w:rPr>
        <w:t>面对全球经济一体化的新趋势，中国制造业正站在新的起点上。借助互联网+、大数据、人工智能等新兴技术的力量，“伟大的制造”将继续书写它的辉煌篇章。同时，加强国际合作，学习借鉴国外先进经验，也将为中国制造业带来更多的机遇与挑战。我们有理由相信，在不远的将来，“Wěidà de Zhìzào”将成为连接中国与世界的桥梁，共同开创更加美好的明天。</w:t>
      </w:r>
    </w:p>
    <w:p w14:paraId="2C9FA213" w14:textId="77777777" w:rsidR="00E170D7" w:rsidRDefault="00E170D7">
      <w:pPr>
        <w:rPr>
          <w:rFonts w:hint="eastAsia"/>
        </w:rPr>
      </w:pPr>
    </w:p>
    <w:p w14:paraId="02B84F0D" w14:textId="77777777" w:rsidR="00E170D7" w:rsidRDefault="00E170D7">
      <w:pPr>
        <w:rPr>
          <w:rFonts w:hint="eastAsia"/>
        </w:rPr>
      </w:pPr>
    </w:p>
    <w:p w14:paraId="3F39C30C" w14:textId="77777777" w:rsidR="00E170D7" w:rsidRDefault="00E17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8CD21" w14:textId="73BD462B" w:rsidR="00B00977" w:rsidRDefault="00B00977"/>
    <w:sectPr w:rsidR="00B0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77"/>
    <w:rsid w:val="005E26B1"/>
    <w:rsid w:val="00B00977"/>
    <w:rsid w:val="00E1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B52FF-3A16-48F8-AFB9-E6ED146D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