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E3C12" w14:textId="77777777" w:rsidR="0080433F" w:rsidRDefault="0080433F">
      <w:pPr>
        <w:rPr>
          <w:rFonts w:hint="eastAsia"/>
        </w:rPr>
      </w:pPr>
    </w:p>
    <w:p w14:paraId="65546BAF" w14:textId="77777777" w:rsidR="0080433F" w:rsidRDefault="0080433F">
      <w:pPr>
        <w:rPr>
          <w:rFonts w:hint="eastAsia"/>
        </w:rPr>
      </w:pPr>
      <w:r>
        <w:rPr>
          <w:rFonts w:hint="eastAsia"/>
        </w:rPr>
        <w:t>氟诺酮片简介</w:t>
      </w:r>
    </w:p>
    <w:p w14:paraId="7D3F347A" w14:textId="77777777" w:rsidR="0080433F" w:rsidRDefault="0080433F">
      <w:pPr>
        <w:rPr>
          <w:rFonts w:hint="eastAsia"/>
        </w:rPr>
      </w:pPr>
      <w:r>
        <w:rPr>
          <w:rFonts w:hint="eastAsia"/>
        </w:rPr>
        <w:t>喹诺酮片的拼音是：[kuí nuò tóng piàn]??。氟诺酮片是一种广谱抗生素，主要用于治疗由敏感细菌引起的各种感染。氟诺酮这一类药物因其广泛的抗菌活性而被广泛应用于临床实践中。</w:t>
      </w:r>
    </w:p>
    <w:p w14:paraId="65D026D2" w14:textId="77777777" w:rsidR="0080433F" w:rsidRDefault="0080433F">
      <w:pPr>
        <w:rPr>
          <w:rFonts w:hint="eastAsia"/>
        </w:rPr>
      </w:pPr>
    </w:p>
    <w:p w14:paraId="09906D17" w14:textId="77777777" w:rsidR="0080433F" w:rsidRDefault="0080433F">
      <w:pPr>
        <w:rPr>
          <w:rFonts w:hint="eastAsia"/>
        </w:rPr>
      </w:pPr>
    </w:p>
    <w:p w14:paraId="496CD9D0" w14:textId="77777777" w:rsidR="0080433F" w:rsidRDefault="0080433F">
      <w:pPr>
        <w:rPr>
          <w:rFonts w:hint="eastAsia"/>
        </w:rPr>
      </w:pPr>
      <w:r>
        <w:rPr>
          <w:rFonts w:hint="eastAsia"/>
        </w:rPr>
        <w:t>历史与发展</w:t>
      </w:r>
    </w:p>
    <w:p w14:paraId="6BE83A12" w14:textId="77777777" w:rsidR="0080433F" w:rsidRDefault="0080433F">
      <w:pPr>
        <w:rPr>
          <w:rFonts w:hint="eastAsia"/>
        </w:rPr>
      </w:pPr>
      <w:r>
        <w:rPr>
          <w:rFonts w:hint="eastAsia"/>
        </w:rPr>
        <w:t>氟诺酮类药物的发展始于上世纪八十年代，随着医药科学的进步，这类药物经历了多次迭代，从第一代到第四代，其抗菌谱和安全性都得到了显著提高。氟诺酮片作为其中的一员，继承了这些进步，提供了更有效的治疗选择。</w:t>
      </w:r>
    </w:p>
    <w:p w14:paraId="353A0CBD" w14:textId="77777777" w:rsidR="0080433F" w:rsidRDefault="0080433F">
      <w:pPr>
        <w:rPr>
          <w:rFonts w:hint="eastAsia"/>
        </w:rPr>
      </w:pPr>
    </w:p>
    <w:p w14:paraId="2DBC174E" w14:textId="77777777" w:rsidR="0080433F" w:rsidRDefault="0080433F">
      <w:pPr>
        <w:rPr>
          <w:rFonts w:hint="eastAsia"/>
        </w:rPr>
      </w:pPr>
    </w:p>
    <w:p w14:paraId="03963E61" w14:textId="77777777" w:rsidR="0080433F" w:rsidRDefault="0080433F">
      <w:pPr>
        <w:rPr>
          <w:rFonts w:hint="eastAsia"/>
        </w:rPr>
      </w:pPr>
      <w:r>
        <w:rPr>
          <w:rFonts w:hint="eastAsia"/>
        </w:rPr>
        <w:t>作用机制</w:t>
      </w:r>
    </w:p>
    <w:p w14:paraId="6C7B8AAC" w14:textId="77777777" w:rsidR="0080433F" w:rsidRDefault="0080433F">
      <w:pPr>
        <w:rPr>
          <w:rFonts w:hint="eastAsia"/>
        </w:rPr>
      </w:pPr>
      <w:r>
        <w:rPr>
          <w:rFonts w:hint="eastAsia"/>
        </w:rPr>
        <w:t>氟诺酮通过抑制细菌DNA旋转酶（一种对细菌DNA复制至关重要的酶）的作用，阻止细菌DNA的正常复制过程，从而达到杀菌的目的。这种独特的作用机制使得氟诺酮对多种革兰氏阴性菌和部分阳性菌都有良好的抗菌效果。</w:t>
      </w:r>
    </w:p>
    <w:p w14:paraId="0EFE96A8" w14:textId="77777777" w:rsidR="0080433F" w:rsidRDefault="0080433F">
      <w:pPr>
        <w:rPr>
          <w:rFonts w:hint="eastAsia"/>
        </w:rPr>
      </w:pPr>
    </w:p>
    <w:p w14:paraId="3D1A8382" w14:textId="77777777" w:rsidR="0080433F" w:rsidRDefault="0080433F">
      <w:pPr>
        <w:rPr>
          <w:rFonts w:hint="eastAsia"/>
        </w:rPr>
      </w:pPr>
    </w:p>
    <w:p w14:paraId="0D21EC46" w14:textId="77777777" w:rsidR="0080433F" w:rsidRDefault="0080433F">
      <w:pPr>
        <w:rPr>
          <w:rFonts w:hint="eastAsia"/>
        </w:rPr>
      </w:pPr>
      <w:r>
        <w:rPr>
          <w:rFonts w:hint="eastAsia"/>
        </w:rPr>
        <w:t>适应症与用法</w:t>
      </w:r>
    </w:p>
    <w:p w14:paraId="50EE0539" w14:textId="77777777" w:rsidR="0080433F" w:rsidRDefault="0080433F">
      <w:pPr>
        <w:rPr>
          <w:rFonts w:hint="eastAsia"/>
        </w:rPr>
      </w:pPr>
      <w:r>
        <w:rPr>
          <w:rFonts w:hint="eastAsia"/>
        </w:rPr>
        <w:t>氟诺酮片适用于泌尿生殖系统感染、呼吸道感染、肠道感染等多种情况。使用时应严格按照医嘱或药品说明书推荐的剂量服用，以避免不必要的副作用。</w:t>
      </w:r>
    </w:p>
    <w:p w14:paraId="1E496DEC" w14:textId="77777777" w:rsidR="0080433F" w:rsidRDefault="0080433F">
      <w:pPr>
        <w:rPr>
          <w:rFonts w:hint="eastAsia"/>
        </w:rPr>
      </w:pPr>
    </w:p>
    <w:p w14:paraId="6FF9B6B9" w14:textId="77777777" w:rsidR="0080433F" w:rsidRDefault="0080433F">
      <w:pPr>
        <w:rPr>
          <w:rFonts w:hint="eastAsia"/>
        </w:rPr>
      </w:pPr>
    </w:p>
    <w:p w14:paraId="1444A5FA" w14:textId="77777777" w:rsidR="0080433F" w:rsidRDefault="0080433F">
      <w:pPr>
        <w:rPr>
          <w:rFonts w:hint="eastAsia"/>
        </w:rPr>
      </w:pPr>
      <w:r>
        <w:rPr>
          <w:rFonts w:hint="eastAsia"/>
        </w:rPr>
        <w:t>注意事项与副作用</w:t>
      </w:r>
    </w:p>
    <w:p w14:paraId="212A2573" w14:textId="77777777" w:rsidR="0080433F" w:rsidRDefault="0080433F">
      <w:pPr>
        <w:rPr>
          <w:rFonts w:hint="eastAsia"/>
        </w:rPr>
      </w:pPr>
      <w:r>
        <w:rPr>
          <w:rFonts w:hint="eastAsia"/>
        </w:rPr>
        <w:t>尽管氟诺酮片具有高效的抗菌能力，但长期或不正确使用可能导致耐药性的增加。它也可能引发一些副作用，如肠胃不适、头晕等。因此，在使用过程中应注意观察身体反应，并及时向医生反馈。</w:t>
      </w:r>
    </w:p>
    <w:p w14:paraId="28965243" w14:textId="77777777" w:rsidR="0080433F" w:rsidRDefault="0080433F">
      <w:pPr>
        <w:rPr>
          <w:rFonts w:hint="eastAsia"/>
        </w:rPr>
      </w:pPr>
    </w:p>
    <w:p w14:paraId="5BB0B034" w14:textId="77777777" w:rsidR="0080433F" w:rsidRDefault="0080433F">
      <w:pPr>
        <w:rPr>
          <w:rFonts w:hint="eastAsia"/>
        </w:rPr>
      </w:pPr>
    </w:p>
    <w:p w14:paraId="45F1CA55" w14:textId="77777777" w:rsidR="0080433F" w:rsidRDefault="0080433F">
      <w:pPr>
        <w:rPr>
          <w:rFonts w:hint="eastAsia"/>
        </w:rPr>
      </w:pPr>
      <w:r>
        <w:rPr>
          <w:rFonts w:hint="eastAsia"/>
        </w:rPr>
        <w:t>最后的总结</w:t>
      </w:r>
    </w:p>
    <w:p w14:paraId="28897FF4" w14:textId="77777777" w:rsidR="0080433F" w:rsidRDefault="0080433F">
      <w:pPr>
        <w:rPr>
          <w:rFonts w:hint="eastAsia"/>
        </w:rPr>
      </w:pPr>
      <w:r>
        <w:rPr>
          <w:rFonts w:hint="eastAsia"/>
        </w:rPr>
        <w:t>氟诺酮片作为一种重要的抗生素，对于对抗细菌感染有着不可替代的作用。然而，正确的用药知识同样重要，确保既能有效治疗疾病，又能最小化潜在风险。</w:t>
      </w:r>
    </w:p>
    <w:p w14:paraId="6986795A" w14:textId="77777777" w:rsidR="0080433F" w:rsidRDefault="0080433F">
      <w:pPr>
        <w:rPr>
          <w:rFonts w:hint="eastAsia"/>
        </w:rPr>
      </w:pPr>
    </w:p>
    <w:p w14:paraId="4B0F1701" w14:textId="77777777" w:rsidR="0080433F" w:rsidRDefault="0080433F">
      <w:pPr>
        <w:rPr>
          <w:rFonts w:hint="eastAsia"/>
        </w:rPr>
      </w:pPr>
    </w:p>
    <w:p w14:paraId="168543E1" w14:textId="77777777" w:rsidR="0080433F" w:rsidRDefault="0080433F">
      <w:pPr>
        <w:rPr>
          <w:rFonts w:hint="eastAsia"/>
        </w:rPr>
      </w:pPr>
      <w:r>
        <w:rPr>
          <w:rFonts w:hint="eastAsia"/>
        </w:rPr>
        <w:t>本文是由懂得生活网（dongdeshenghuo.com）为大家创作</w:t>
      </w:r>
    </w:p>
    <w:p w14:paraId="264D60A1" w14:textId="1CF24D1E" w:rsidR="00FA3ADB" w:rsidRDefault="00FA3ADB"/>
    <w:sectPr w:rsidR="00FA3A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ADB"/>
    <w:rsid w:val="005E26B1"/>
    <w:rsid w:val="0080433F"/>
    <w:rsid w:val="00FA3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68FE96-BB70-4894-8FE7-93F56F78C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3A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3A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3A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3A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3A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3A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3A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3A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3A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3A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3A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3A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3ADB"/>
    <w:rPr>
      <w:rFonts w:cstheme="majorBidi"/>
      <w:color w:val="2F5496" w:themeColor="accent1" w:themeShade="BF"/>
      <w:sz w:val="28"/>
      <w:szCs w:val="28"/>
    </w:rPr>
  </w:style>
  <w:style w:type="character" w:customStyle="1" w:styleId="50">
    <w:name w:val="标题 5 字符"/>
    <w:basedOn w:val="a0"/>
    <w:link w:val="5"/>
    <w:uiPriority w:val="9"/>
    <w:semiHidden/>
    <w:rsid w:val="00FA3ADB"/>
    <w:rPr>
      <w:rFonts w:cstheme="majorBidi"/>
      <w:color w:val="2F5496" w:themeColor="accent1" w:themeShade="BF"/>
      <w:sz w:val="24"/>
    </w:rPr>
  </w:style>
  <w:style w:type="character" w:customStyle="1" w:styleId="60">
    <w:name w:val="标题 6 字符"/>
    <w:basedOn w:val="a0"/>
    <w:link w:val="6"/>
    <w:uiPriority w:val="9"/>
    <w:semiHidden/>
    <w:rsid w:val="00FA3ADB"/>
    <w:rPr>
      <w:rFonts w:cstheme="majorBidi"/>
      <w:b/>
      <w:bCs/>
      <w:color w:val="2F5496" w:themeColor="accent1" w:themeShade="BF"/>
    </w:rPr>
  </w:style>
  <w:style w:type="character" w:customStyle="1" w:styleId="70">
    <w:name w:val="标题 7 字符"/>
    <w:basedOn w:val="a0"/>
    <w:link w:val="7"/>
    <w:uiPriority w:val="9"/>
    <w:semiHidden/>
    <w:rsid w:val="00FA3ADB"/>
    <w:rPr>
      <w:rFonts w:cstheme="majorBidi"/>
      <w:b/>
      <w:bCs/>
      <w:color w:val="595959" w:themeColor="text1" w:themeTint="A6"/>
    </w:rPr>
  </w:style>
  <w:style w:type="character" w:customStyle="1" w:styleId="80">
    <w:name w:val="标题 8 字符"/>
    <w:basedOn w:val="a0"/>
    <w:link w:val="8"/>
    <w:uiPriority w:val="9"/>
    <w:semiHidden/>
    <w:rsid w:val="00FA3ADB"/>
    <w:rPr>
      <w:rFonts w:cstheme="majorBidi"/>
      <w:color w:val="595959" w:themeColor="text1" w:themeTint="A6"/>
    </w:rPr>
  </w:style>
  <w:style w:type="character" w:customStyle="1" w:styleId="90">
    <w:name w:val="标题 9 字符"/>
    <w:basedOn w:val="a0"/>
    <w:link w:val="9"/>
    <w:uiPriority w:val="9"/>
    <w:semiHidden/>
    <w:rsid w:val="00FA3ADB"/>
    <w:rPr>
      <w:rFonts w:eastAsiaTheme="majorEastAsia" w:cstheme="majorBidi"/>
      <w:color w:val="595959" w:themeColor="text1" w:themeTint="A6"/>
    </w:rPr>
  </w:style>
  <w:style w:type="paragraph" w:styleId="a3">
    <w:name w:val="Title"/>
    <w:basedOn w:val="a"/>
    <w:next w:val="a"/>
    <w:link w:val="a4"/>
    <w:uiPriority w:val="10"/>
    <w:qFormat/>
    <w:rsid w:val="00FA3A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3A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3A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3A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3ADB"/>
    <w:pPr>
      <w:spacing w:before="160"/>
      <w:jc w:val="center"/>
    </w:pPr>
    <w:rPr>
      <w:i/>
      <w:iCs/>
      <w:color w:val="404040" w:themeColor="text1" w:themeTint="BF"/>
    </w:rPr>
  </w:style>
  <w:style w:type="character" w:customStyle="1" w:styleId="a8">
    <w:name w:val="引用 字符"/>
    <w:basedOn w:val="a0"/>
    <w:link w:val="a7"/>
    <w:uiPriority w:val="29"/>
    <w:rsid w:val="00FA3ADB"/>
    <w:rPr>
      <w:i/>
      <w:iCs/>
      <w:color w:val="404040" w:themeColor="text1" w:themeTint="BF"/>
    </w:rPr>
  </w:style>
  <w:style w:type="paragraph" w:styleId="a9">
    <w:name w:val="List Paragraph"/>
    <w:basedOn w:val="a"/>
    <w:uiPriority w:val="34"/>
    <w:qFormat/>
    <w:rsid w:val="00FA3ADB"/>
    <w:pPr>
      <w:ind w:left="720"/>
      <w:contextualSpacing/>
    </w:pPr>
  </w:style>
  <w:style w:type="character" w:styleId="aa">
    <w:name w:val="Intense Emphasis"/>
    <w:basedOn w:val="a0"/>
    <w:uiPriority w:val="21"/>
    <w:qFormat/>
    <w:rsid w:val="00FA3ADB"/>
    <w:rPr>
      <w:i/>
      <w:iCs/>
      <w:color w:val="2F5496" w:themeColor="accent1" w:themeShade="BF"/>
    </w:rPr>
  </w:style>
  <w:style w:type="paragraph" w:styleId="ab">
    <w:name w:val="Intense Quote"/>
    <w:basedOn w:val="a"/>
    <w:next w:val="a"/>
    <w:link w:val="ac"/>
    <w:uiPriority w:val="30"/>
    <w:qFormat/>
    <w:rsid w:val="00FA3A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3ADB"/>
    <w:rPr>
      <w:i/>
      <w:iCs/>
      <w:color w:val="2F5496" w:themeColor="accent1" w:themeShade="BF"/>
    </w:rPr>
  </w:style>
  <w:style w:type="character" w:styleId="ad">
    <w:name w:val="Intense Reference"/>
    <w:basedOn w:val="a0"/>
    <w:uiPriority w:val="32"/>
    <w:qFormat/>
    <w:rsid w:val="00FA3A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519</Characters>
  <Application>Microsoft Office Word</Application>
  <DocSecurity>0</DocSecurity>
  <Lines>4</Lines>
  <Paragraphs>1</Paragraphs>
  <ScaleCrop>false</ScaleCrop>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2025-04-16T08:47:00Z</dcterms:created>
  <dcterms:modified xsi:type="dcterms:W3CDTF">2025-04-16T08:47:00Z</dcterms:modified>
</cp:coreProperties>
</file>