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C81F" w14:textId="77777777" w:rsidR="00E35A01" w:rsidRDefault="00E35A01">
      <w:pPr>
        <w:rPr>
          <w:rFonts w:hint="eastAsia"/>
        </w:rPr>
      </w:pPr>
    </w:p>
    <w:p w14:paraId="3E6CCD50" w14:textId="77777777" w:rsidR="00E35A01" w:rsidRDefault="00E35A01">
      <w:pPr>
        <w:rPr>
          <w:rFonts w:hint="eastAsia"/>
        </w:rPr>
      </w:pPr>
      <w:r>
        <w:rPr>
          <w:rFonts w:hint="eastAsia"/>
        </w:rPr>
        <w:t>为国为民的拼音</w:t>
      </w:r>
    </w:p>
    <w:p w14:paraId="6BFBAB62" w14:textId="77777777" w:rsidR="00E35A01" w:rsidRDefault="00E35A01">
      <w:pPr>
        <w:rPr>
          <w:rFonts w:hint="eastAsia"/>
        </w:rPr>
      </w:pPr>
      <w:r>
        <w:rPr>
          <w:rFonts w:hint="eastAsia"/>
        </w:rPr>
        <w:t>“为国为民”的拼音是“wèi guó wèi mín”。这四个字承载着深厚的文化和历史意义，不仅体现了个人对国家和社会的责任感，也反映了中华民族传统美德中的奉献精神。在现代社会中，“为国为民”这一理念依旧具有重要的现实意义，激励着无数人为实现社会进步贡献力量。</w:t>
      </w:r>
    </w:p>
    <w:p w14:paraId="3701B524" w14:textId="77777777" w:rsidR="00E35A01" w:rsidRDefault="00E35A01">
      <w:pPr>
        <w:rPr>
          <w:rFonts w:hint="eastAsia"/>
        </w:rPr>
      </w:pPr>
    </w:p>
    <w:p w14:paraId="2313D685" w14:textId="77777777" w:rsidR="00E35A01" w:rsidRDefault="00E35A01">
      <w:pPr>
        <w:rPr>
          <w:rFonts w:hint="eastAsia"/>
        </w:rPr>
      </w:pPr>
    </w:p>
    <w:p w14:paraId="2B7372C4" w14:textId="77777777" w:rsidR="00E35A01" w:rsidRDefault="00E35A01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03F29AF" w14:textId="77777777" w:rsidR="00E35A01" w:rsidRDefault="00E35A01">
      <w:pPr>
        <w:rPr>
          <w:rFonts w:hint="eastAsia"/>
        </w:rPr>
      </w:pPr>
      <w:r>
        <w:rPr>
          <w:rFonts w:hint="eastAsia"/>
        </w:rPr>
        <w:t>在中国传统文化中，“为国为民”体现了一种高尚的情怀。从古代仁人志士到现代英雄模范，无数人的行动都证明了这种情怀的力量。例如岳飞、文天祥等历史人物，他们以实际行动诠释了忠诚报国的精神；而在近现代，雷锋、焦裕禄等人的事迹同样展示了无私奉献、服务人民的价值观。</w:t>
      </w:r>
    </w:p>
    <w:p w14:paraId="5F364997" w14:textId="77777777" w:rsidR="00E35A01" w:rsidRDefault="00E35A01">
      <w:pPr>
        <w:rPr>
          <w:rFonts w:hint="eastAsia"/>
        </w:rPr>
      </w:pPr>
    </w:p>
    <w:p w14:paraId="0C7F40BB" w14:textId="77777777" w:rsidR="00E35A01" w:rsidRDefault="00E35A01">
      <w:pPr>
        <w:rPr>
          <w:rFonts w:hint="eastAsia"/>
        </w:rPr>
      </w:pPr>
    </w:p>
    <w:p w14:paraId="09BFFDB4" w14:textId="77777777" w:rsidR="00E35A01" w:rsidRDefault="00E35A01">
      <w:pPr>
        <w:rPr>
          <w:rFonts w:hint="eastAsia"/>
        </w:rPr>
      </w:pPr>
      <w:r>
        <w:rPr>
          <w:rFonts w:hint="eastAsia"/>
        </w:rPr>
        <w:t>现代社会的意义</w:t>
      </w:r>
    </w:p>
    <w:p w14:paraId="058F0CD9" w14:textId="77777777" w:rsidR="00E35A01" w:rsidRDefault="00E35A01">
      <w:pPr>
        <w:rPr>
          <w:rFonts w:hint="eastAsia"/>
        </w:rPr>
      </w:pPr>
      <w:r>
        <w:rPr>
          <w:rFonts w:hint="eastAsia"/>
        </w:rPr>
        <w:t>在当今快速发展的时代背景下，“为国为民”的精神仍然熠熠生辉。它不仅是衡量一个人道德品质的重要标准，也是推动社会和谐稳定发展的重要力量。各行各业的工作者，无论是在科研前线探索未知领域的科学家，还是默默无闻地坚守在基层岗位上的普通劳动者，都在用自己的方式践行着“为国为民”的理念。</w:t>
      </w:r>
    </w:p>
    <w:p w14:paraId="1FA8F95D" w14:textId="77777777" w:rsidR="00E35A01" w:rsidRDefault="00E35A01">
      <w:pPr>
        <w:rPr>
          <w:rFonts w:hint="eastAsia"/>
        </w:rPr>
      </w:pPr>
    </w:p>
    <w:p w14:paraId="4B98E6F3" w14:textId="77777777" w:rsidR="00E35A01" w:rsidRDefault="00E35A01">
      <w:pPr>
        <w:rPr>
          <w:rFonts w:hint="eastAsia"/>
        </w:rPr>
      </w:pPr>
    </w:p>
    <w:p w14:paraId="23B5B164" w14:textId="77777777" w:rsidR="00E35A01" w:rsidRDefault="00E35A01">
      <w:pPr>
        <w:rPr>
          <w:rFonts w:hint="eastAsia"/>
        </w:rPr>
      </w:pPr>
      <w:r>
        <w:rPr>
          <w:rFonts w:hint="eastAsia"/>
        </w:rPr>
        <w:t>教育中的应用</w:t>
      </w:r>
    </w:p>
    <w:p w14:paraId="78C5A663" w14:textId="77777777" w:rsidR="00E35A01" w:rsidRDefault="00E35A01">
      <w:pPr>
        <w:rPr>
          <w:rFonts w:hint="eastAsia"/>
        </w:rPr>
      </w:pPr>
      <w:r>
        <w:rPr>
          <w:rFonts w:hint="eastAsia"/>
        </w:rPr>
        <w:t>在学校教育中，“为国为民”的思想被广泛传播和实践。通过课堂内外的各种活动，如爱国主义教育、志愿服务等，学生们得以深刻理解并接受这一理念。这有助于培养青少年的社会责任感和集体荣誉感，使他们在未来能够成为有担当、有能力的社会栋梁。</w:t>
      </w:r>
    </w:p>
    <w:p w14:paraId="2BD73838" w14:textId="77777777" w:rsidR="00E35A01" w:rsidRDefault="00E35A01">
      <w:pPr>
        <w:rPr>
          <w:rFonts w:hint="eastAsia"/>
        </w:rPr>
      </w:pPr>
    </w:p>
    <w:p w14:paraId="2E305ED4" w14:textId="77777777" w:rsidR="00E35A01" w:rsidRDefault="00E35A01">
      <w:pPr>
        <w:rPr>
          <w:rFonts w:hint="eastAsia"/>
        </w:rPr>
      </w:pPr>
    </w:p>
    <w:p w14:paraId="34FD59D1" w14:textId="77777777" w:rsidR="00E35A01" w:rsidRDefault="00E35A01">
      <w:pPr>
        <w:rPr>
          <w:rFonts w:hint="eastAsia"/>
        </w:rPr>
      </w:pPr>
      <w:r>
        <w:rPr>
          <w:rFonts w:hint="eastAsia"/>
        </w:rPr>
        <w:t>最后的总结</w:t>
      </w:r>
    </w:p>
    <w:p w14:paraId="1600E7D3" w14:textId="77777777" w:rsidR="00E35A01" w:rsidRDefault="00E35A01">
      <w:pPr>
        <w:rPr>
          <w:rFonts w:hint="eastAsia"/>
        </w:rPr>
      </w:pPr>
      <w:r>
        <w:rPr>
          <w:rFonts w:hint="eastAsia"/>
        </w:rPr>
        <w:t>“为国为民”的精神是中国优秀传统文化的重要组成部分，它跨越时空界限，持续影响着一代又一代中华儿女。无论是过去还是现在，这一理念都是激发人们不断前进的动力源泉。我们应当继承和发扬这种精神，用实际行动去诠释新时代下的“为国为民”，共同创造更加美好的未来。</w:t>
      </w:r>
    </w:p>
    <w:p w14:paraId="5B49CD9F" w14:textId="77777777" w:rsidR="00E35A01" w:rsidRDefault="00E35A01">
      <w:pPr>
        <w:rPr>
          <w:rFonts w:hint="eastAsia"/>
        </w:rPr>
      </w:pPr>
    </w:p>
    <w:p w14:paraId="06A065EA" w14:textId="77777777" w:rsidR="00E35A01" w:rsidRDefault="00E35A01">
      <w:pPr>
        <w:rPr>
          <w:rFonts w:hint="eastAsia"/>
        </w:rPr>
      </w:pPr>
    </w:p>
    <w:p w14:paraId="09C7821B" w14:textId="77777777" w:rsidR="00E35A01" w:rsidRDefault="00E35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8F5A2" w14:textId="52726633" w:rsidR="00734DA6" w:rsidRDefault="00734DA6"/>
    <w:sectPr w:rsidR="0073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A6"/>
    <w:rsid w:val="005E26B1"/>
    <w:rsid w:val="00734DA6"/>
    <w:rsid w:val="00E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88601-E500-4868-804E-F9709CBD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