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EC85F4" w14:textId="77777777" w:rsidR="00C1221E" w:rsidRDefault="00C1221E">
      <w:pPr>
        <w:rPr>
          <w:rFonts w:hint="eastAsia"/>
        </w:rPr>
      </w:pPr>
    </w:p>
    <w:p w14:paraId="00764E49" w14:textId="77777777" w:rsidR="00C1221E" w:rsidRDefault="00C1221E">
      <w:pPr>
        <w:rPr>
          <w:rFonts w:hint="eastAsia"/>
        </w:rPr>
      </w:pPr>
      <w:r>
        <w:rPr>
          <w:rFonts w:hint="eastAsia"/>
        </w:rPr>
        <w:t>七声的拼音：汉语语音的独特魅力</w:t>
      </w:r>
    </w:p>
    <w:p w14:paraId="5A8313AB" w14:textId="77777777" w:rsidR="00C1221E" w:rsidRDefault="00C1221E">
      <w:pPr>
        <w:rPr>
          <w:rFonts w:hint="eastAsia"/>
        </w:rPr>
      </w:pPr>
      <w:r>
        <w:rPr>
          <w:rFonts w:hint="eastAsia"/>
        </w:rPr>
        <w:t>七声的拼音是 ?qī shēng?，其中“七”读作第一声，“声”读作第一声。七声是中国古代音乐理论中的一个重要概念，指的是七声音阶中的七个级，包括宫、商、角、变徵、徵、羽和变宫，相当于现代简谱中的1、2、3、4、5、6、7。?</w:t>
      </w:r>
    </w:p>
    <w:p w14:paraId="35A47A68" w14:textId="77777777" w:rsidR="00C1221E" w:rsidRDefault="00C1221E">
      <w:pPr>
        <w:rPr>
          <w:rFonts w:hint="eastAsia"/>
        </w:rPr>
      </w:pPr>
    </w:p>
    <w:p w14:paraId="3AF5B2CD" w14:textId="77777777" w:rsidR="00C1221E" w:rsidRDefault="00C1221E">
      <w:pPr>
        <w:rPr>
          <w:rFonts w:hint="eastAsia"/>
        </w:rPr>
      </w:pPr>
    </w:p>
    <w:p w14:paraId="6FDD26DF" w14:textId="77777777" w:rsidR="00C1221E" w:rsidRDefault="00C1221E">
      <w:pPr>
        <w:rPr>
          <w:rFonts w:hint="eastAsia"/>
        </w:rPr>
      </w:pPr>
      <w:r>
        <w:rPr>
          <w:rFonts w:hint="eastAsia"/>
        </w:rPr>
        <w:t>传统四声的基础知识</w:t>
      </w:r>
    </w:p>
    <w:p w14:paraId="5886DF04" w14:textId="77777777" w:rsidR="00C1221E" w:rsidRDefault="00C1221E">
      <w:pPr>
        <w:rPr>
          <w:rFonts w:hint="eastAsia"/>
        </w:rPr>
      </w:pPr>
      <w:r>
        <w:rPr>
          <w:rFonts w:hint="eastAsia"/>
        </w:rPr>
        <w:t>要理解“七声的拼音”，首先需要了解普通话中的四声。阴平（第一声）是高而平的声音，阳平（第二声）则是从中音升至高音，上声（第三声）是一个降升调，而去声（第四声）是从高降到低的声音。这些基本声调构成了汉语发音的基本框架，使得汉语词汇具有丰富的音乐性和表达力。</w:t>
      </w:r>
    </w:p>
    <w:p w14:paraId="64F95CE1" w14:textId="77777777" w:rsidR="00C1221E" w:rsidRDefault="00C1221E">
      <w:pPr>
        <w:rPr>
          <w:rFonts w:hint="eastAsia"/>
        </w:rPr>
      </w:pPr>
    </w:p>
    <w:p w14:paraId="6D1FFC35" w14:textId="77777777" w:rsidR="00C1221E" w:rsidRDefault="00C1221E">
      <w:pPr>
        <w:rPr>
          <w:rFonts w:hint="eastAsia"/>
        </w:rPr>
      </w:pPr>
    </w:p>
    <w:p w14:paraId="5858F4E9" w14:textId="77777777" w:rsidR="00C1221E" w:rsidRDefault="00C1221E">
      <w:pPr>
        <w:rPr>
          <w:rFonts w:hint="eastAsia"/>
        </w:rPr>
      </w:pPr>
      <w:r>
        <w:rPr>
          <w:rFonts w:hint="eastAsia"/>
        </w:rPr>
        <w:t>扩展到七声的意义</w:t>
      </w:r>
    </w:p>
    <w:p w14:paraId="2AFA12C9" w14:textId="77777777" w:rsidR="00C1221E" w:rsidRDefault="00C1221E">
      <w:pPr>
        <w:rPr>
          <w:rFonts w:hint="eastAsia"/>
        </w:rPr>
      </w:pPr>
      <w:r>
        <w:rPr>
          <w:rFonts w:hint="eastAsia"/>
        </w:rPr>
        <w:t>将汉语声调扩展为七声，不仅是对语言学习者的一个挑战，也是对中国文化深入了解的一扇窗户。除了上述四种基本声调外，加入轻声、变调以及长音等概念，可以更加细腻地描绘出汉语发音的特点。例如，轻声常出现在某些助词或语气词之后，赋予词语不同的意义；变调则体现了不同语境下声调的变化规律；而长音通过延长元音的时间来强调某种情感或意图。</w:t>
      </w:r>
    </w:p>
    <w:p w14:paraId="24FFD1D2" w14:textId="77777777" w:rsidR="00C1221E" w:rsidRDefault="00C1221E">
      <w:pPr>
        <w:rPr>
          <w:rFonts w:hint="eastAsia"/>
        </w:rPr>
      </w:pPr>
    </w:p>
    <w:p w14:paraId="66603397" w14:textId="77777777" w:rsidR="00C1221E" w:rsidRDefault="00C1221E">
      <w:pPr>
        <w:rPr>
          <w:rFonts w:hint="eastAsia"/>
        </w:rPr>
      </w:pPr>
    </w:p>
    <w:p w14:paraId="3388EAF8" w14:textId="77777777" w:rsidR="00C1221E" w:rsidRDefault="00C1221E">
      <w:pPr>
        <w:rPr>
          <w:rFonts w:hint="eastAsia"/>
        </w:rPr>
      </w:pPr>
      <w:r>
        <w:rPr>
          <w:rFonts w:hint="eastAsia"/>
        </w:rPr>
        <w:t>七声的应用场景</w:t>
      </w:r>
    </w:p>
    <w:p w14:paraId="3366F306" w14:textId="77777777" w:rsidR="00C1221E" w:rsidRDefault="00C1221E">
      <w:pPr>
        <w:rPr>
          <w:rFonts w:hint="eastAsia"/>
        </w:rPr>
      </w:pPr>
      <w:r>
        <w:rPr>
          <w:rFonts w:hint="eastAsia"/>
        </w:rPr>
        <w:t>尽管“七声的拼音”并非官方认可的标准发音系统，但在实际应用中，特别是在诗歌朗诵、戏剧表演等领域，灵活运用这些额外的声调变化，可以使表达更加生动有力。在对外汉语教学中，引入这样的概念也有助于外国学生更好地理解和掌握汉语的韵律美。</w:t>
      </w:r>
    </w:p>
    <w:p w14:paraId="22668C66" w14:textId="77777777" w:rsidR="00C1221E" w:rsidRDefault="00C1221E">
      <w:pPr>
        <w:rPr>
          <w:rFonts w:hint="eastAsia"/>
        </w:rPr>
      </w:pPr>
    </w:p>
    <w:p w14:paraId="48BBBDC2" w14:textId="77777777" w:rsidR="00C1221E" w:rsidRDefault="00C1221E">
      <w:pPr>
        <w:rPr>
          <w:rFonts w:hint="eastAsia"/>
        </w:rPr>
      </w:pPr>
    </w:p>
    <w:p w14:paraId="6ADBFB24" w14:textId="77777777" w:rsidR="00C1221E" w:rsidRDefault="00C1221E">
      <w:pPr>
        <w:rPr>
          <w:rFonts w:hint="eastAsia"/>
        </w:rPr>
      </w:pPr>
      <w:r>
        <w:rPr>
          <w:rFonts w:hint="eastAsia"/>
        </w:rPr>
        <w:t>最后的总结：拥抱汉语的多样性</w:t>
      </w:r>
    </w:p>
    <w:p w14:paraId="3B11366D" w14:textId="77777777" w:rsidR="00C1221E" w:rsidRDefault="00C1221E">
      <w:pPr>
        <w:rPr>
          <w:rFonts w:hint="eastAsia"/>
        </w:rPr>
      </w:pPr>
      <w:r>
        <w:rPr>
          <w:rFonts w:hint="eastAsia"/>
        </w:rPr>
        <w:t>汉语的声调系统丰富多彩，它不仅仅是沟通的工具，更是文化和艺术的重要载体。“七声的拼音”作为一个探索性的概念，提醒我们在学习语言的同时，也应该关注背后的文化底蕴和社会价值。通过深入研究汉语的声调特点，我们可以发现更多关于这门古老语言的魅力所在。</w:t>
      </w:r>
    </w:p>
    <w:p w14:paraId="26A34F6D" w14:textId="77777777" w:rsidR="00C1221E" w:rsidRDefault="00C1221E">
      <w:pPr>
        <w:rPr>
          <w:rFonts w:hint="eastAsia"/>
        </w:rPr>
      </w:pPr>
    </w:p>
    <w:p w14:paraId="1E35C2CA" w14:textId="77777777" w:rsidR="00C1221E" w:rsidRDefault="00C1221E">
      <w:pPr>
        <w:rPr>
          <w:rFonts w:hint="eastAsia"/>
        </w:rPr>
      </w:pPr>
      <w:r>
        <w:rPr>
          <w:rFonts w:hint="eastAsia"/>
        </w:rPr>
        <w:t xml:space="preserve"> </w:t>
      </w:r>
    </w:p>
    <w:p w14:paraId="0436AF00" w14:textId="77777777" w:rsidR="00C1221E" w:rsidRDefault="00C122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C25EF3" w14:textId="0F7E8811" w:rsidR="003730EA" w:rsidRDefault="003730EA"/>
    <w:sectPr w:rsidR="003730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0EA"/>
    <w:rsid w:val="003730EA"/>
    <w:rsid w:val="005E26B1"/>
    <w:rsid w:val="00C12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9A214E-D187-4B62-A412-B114D9AF9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30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30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30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30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30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30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30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30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30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30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30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30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30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30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30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30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30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30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30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30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30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30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30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30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30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30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30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30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30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