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B646D" w14:textId="77777777" w:rsidR="008F0186" w:rsidRDefault="008F0186">
      <w:pPr>
        <w:rPr>
          <w:rFonts w:hint="eastAsia"/>
        </w:rPr>
      </w:pPr>
    </w:p>
    <w:p w14:paraId="504225CF" w14:textId="77777777" w:rsidR="008F0186" w:rsidRDefault="008F0186">
      <w:pPr>
        <w:rPr>
          <w:rFonts w:hint="eastAsia"/>
        </w:rPr>
      </w:pPr>
      <w:r>
        <w:rPr>
          <w:rFonts w:hint="eastAsia"/>
        </w:rPr>
        <w:t>一标的拼音：普通话水平测试一级甲等</w:t>
      </w:r>
    </w:p>
    <w:p w14:paraId="721EB861" w14:textId="77777777" w:rsidR="008F0186" w:rsidRDefault="008F0186">
      <w:pPr>
        <w:rPr>
          <w:rFonts w:hint="eastAsia"/>
        </w:rPr>
      </w:pPr>
      <w:r>
        <w:rPr>
          <w:rFonts w:hint="eastAsia"/>
        </w:rPr>
        <w:t>一标的拼音：yì biāo。普通话水平测试是中国为衡量非母语使用者及汉语使用者自身普通话能力而设立的一种标准化考试。其中，“一标”通常指的是该测试中的最高级别——一级甲等。</w:t>
      </w:r>
    </w:p>
    <w:p w14:paraId="17FB39F0" w14:textId="77777777" w:rsidR="008F0186" w:rsidRDefault="008F0186">
      <w:pPr>
        <w:rPr>
          <w:rFonts w:hint="eastAsia"/>
        </w:rPr>
      </w:pPr>
    </w:p>
    <w:p w14:paraId="0D334297" w14:textId="77777777" w:rsidR="008F0186" w:rsidRDefault="008F0186">
      <w:pPr>
        <w:rPr>
          <w:rFonts w:hint="eastAsia"/>
        </w:rPr>
      </w:pPr>
    </w:p>
    <w:p w14:paraId="2BAA1EA9" w14:textId="77777777" w:rsidR="008F0186" w:rsidRDefault="008F0186">
      <w:pPr>
        <w:rPr>
          <w:rFonts w:hint="eastAsia"/>
        </w:rPr>
      </w:pPr>
      <w:r>
        <w:rPr>
          <w:rFonts w:hint="eastAsia"/>
        </w:rPr>
        <w:t>什么是普通话水平测试一级甲等？</w:t>
      </w:r>
    </w:p>
    <w:p w14:paraId="628E0DAC" w14:textId="77777777" w:rsidR="008F0186" w:rsidRDefault="008F0186">
      <w:pPr>
        <w:rPr>
          <w:rFonts w:hint="eastAsia"/>
        </w:rPr>
      </w:pPr>
      <w:r>
        <w:rPr>
          <w:rFonts w:hint="eastAsia"/>
        </w:rPr>
        <w:t>一级甲等是普通话水平测试中的最高等级，它要求应试者在语音、词汇、语法等方面达到近乎完美的程度，特别是在声调、音变以及语流音变上几乎不存在错误。这意味着对于学习者来说，要达到这个等级不仅需要对汉语有深入的理解，还需要长期不懈的努力来完善自己的发音技巧。</w:t>
      </w:r>
    </w:p>
    <w:p w14:paraId="2AE275B8" w14:textId="77777777" w:rsidR="008F0186" w:rsidRDefault="008F0186">
      <w:pPr>
        <w:rPr>
          <w:rFonts w:hint="eastAsia"/>
        </w:rPr>
      </w:pPr>
    </w:p>
    <w:p w14:paraId="1D21C5E0" w14:textId="77777777" w:rsidR="008F0186" w:rsidRDefault="008F0186">
      <w:pPr>
        <w:rPr>
          <w:rFonts w:hint="eastAsia"/>
        </w:rPr>
      </w:pPr>
    </w:p>
    <w:p w14:paraId="31A707A2" w14:textId="77777777" w:rsidR="008F0186" w:rsidRDefault="008F0186">
      <w:pPr>
        <w:rPr>
          <w:rFonts w:hint="eastAsia"/>
        </w:rPr>
      </w:pPr>
      <w:r>
        <w:rPr>
          <w:rFonts w:hint="eastAsia"/>
        </w:rPr>
        <w:t>如何准备以达到一级甲等的标准？</w:t>
      </w:r>
    </w:p>
    <w:p w14:paraId="7B9A462C" w14:textId="77777777" w:rsidR="008F0186" w:rsidRDefault="008F0186">
      <w:pPr>
        <w:rPr>
          <w:rFonts w:hint="eastAsia"/>
        </w:rPr>
      </w:pPr>
      <w:r>
        <w:rPr>
          <w:rFonts w:hint="eastAsia"/>
        </w:rPr>
        <w:t>要达到普通话水平测试的一级甲等标准，首先需要系统地学习汉语拼音和声调规则，掌握正确的发音方法。多听多模仿是提高语音准确性的关键途径，通过收听普通话广播、观看普通话节目等方式可以有效地提升听力和口语表达能力。参加专业的普通话培训课程也是不错的选择，可以在专业教师的指导下有针对性地进行练习。</w:t>
      </w:r>
    </w:p>
    <w:p w14:paraId="06B663FF" w14:textId="77777777" w:rsidR="008F0186" w:rsidRDefault="008F0186">
      <w:pPr>
        <w:rPr>
          <w:rFonts w:hint="eastAsia"/>
        </w:rPr>
      </w:pPr>
    </w:p>
    <w:p w14:paraId="55D0391C" w14:textId="77777777" w:rsidR="008F0186" w:rsidRDefault="008F0186">
      <w:pPr>
        <w:rPr>
          <w:rFonts w:hint="eastAsia"/>
        </w:rPr>
      </w:pPr>
    </w:p>
    <w:p w14:paraId="1B336F45" w14:textId="77777777" w:rsidR="008F0186" w:rsidRDefault="008F0186">
      <w:pPr>
        <w:rPr>
          <w:rFonts w:hint="eastAsia"/>
        </w:rPr>
      </w:pPr>
      <w:r>
        <w:rPr>
          <w:rFonts w:hint="eastAsia"/>
        </w:rPr>
        <w:t>挑战与建议</w:t>
      </w:r>
    </w:p>
    <w:p w14:paraId="2C6D64EA" w14:textId="77777777" w:rsidR="008F0186" w:rsidRDefault="008F0186">
      <w:pPr>
        <w:rPr>
          <w:rFonts w:hint="eastAsia"/>
        </w:rPr>
      </w:pPr>
      <w:r>
        <w:rPr>
          <w:rFonts w:hint="eastAsia"/>
        </w:rPr>
        <w:t>尽管达到一级甲等的目标充满挑战，但并非不可实现。保持积极的学习态度，不断寻找适合自己的学习方法，并且勇于实践是成功的关键。同时，不要忽视了日常交流的重要性，在实际对话中应用所学知识，可以更快地发现并改正自己的不足之处。</w:t>
      </w:r>
    </w:p>
    <w:p w14:paraId="5811A7A0" w14:textId="77777777" w:rsidR="008F0186" w:rsidRDefault="008F0186">
      <w:pPr>
        <w:rPr>
          <w:rFonts w:hint="eastAsia"/>
        </w:rPr>
      </w:pPr>
    </w:p>
    <w:p w14:paraId="37590C67" w14:textId="77777777" w:rsidR="008F0186" w:rsidRDefault="008F0186">
      <w:pPr>
        <w:rPr>
          <w:rFonts w:hint="eastAsia"/>
        </w:rPr>
      </w:pPr>
    </w:p>
    <w:p w14:paraId="4B4205F2" w14:textId="77777777" w:rsidR="008F0186" w:rsidRDefault="008F0186">
      <w:pPr>
        <w:rPr>
          <w:rFonts w:hint="eastAsia"/>
        </w:rPr>
      </w:pPr>
      <w:r>
        <w:rPr>
          <w:rFonts w:hint="eastAsia"/>
        </w:rPr>
        <w:t>本文是由懂得生活网（dongdeshenghuo.com）为大家创作</w:t>
      </w:r>
    </w:p>
    <w:p w14:paraId="4CE306FE" w14:textId="6E3D931F" w:rsidR="00031246" w:rsidRDefault="00031246"/>
    <w:sectPr w:rsidR="00031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46"/>
    <w:rsid w:val="00031246"/>
    <w:rsid w:val="005E26B1"/>
    <w:rsid w:val="008F0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A7920-809A-49B7-AA38-7FED0B83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246"/>
    <w:rPr>
      <w:rFonts w:cstheme="majorBidi"/>
      <w:color w:val="2F5496" w:themeColor="accent1" w:themeShade="BF"/>
      <w:sz w:val="28"/>
      <w:szCs w:val="28"/>
    </w:rPr>
  </w:style>
  <w:style w:type="character" w:customStyle="1" w:styleId="50">
    <w:name w:val="标题 5 字符"/>
    <w:basedOn w:val="a0"/>
    <w:link w:val="5"/>
    <w:uiPriority w:val="9"/>
    <w:semiHidden/>
    <w:rsid w:val="00031246"/>
    <w:rPr>
      <w:rFonts w:cstheme="majorBidi"/>
      <w:color w:val="2F5496" w:themeColor="accent1" w:themeShade="BF"/>
      <w:sz w:val="24"/>
    </w:rPr>
  </w:style>
  <w:style w:type="character" w:customStyle="1" w:styleId="60">
    <w:name w:val="标题 6 字符"/>
    <w:basedOn w:val="a0"/>
    <w:link w:val="6"/>
    <w:uiPriority w:val="9"/>
    <w:semiHidden/>
    <w:rsid w:val="00031246"/>
    <w:rPr>
      <w:rFonts w:cstheme="majorBidi"/>
      <w:b/>
      <w:bCs/>
      <w:color w:val="2F5496" w:themeColor="accent1" w:themeShade="BF"/>
    </w:rPr>
  </w:style>
  <w:style w:type="character" w:customStyle="1" w:styleId="70">
    <w:name w:val="标题 7 字符"/>
    <w:basedOn w:val="a0"/>
    <w:link w:val="7"/>
    <w:uiPriority w:val="9"/>
    <w:semiHidden/>
    <w:rsid w:val="00031246"/>
    <w:rPr>
      <w:rFonts w:cstheme="majorBidi"/>
      <w:b/>
      <w:bCs/>
      <w:color w:val="595959" w:themeColor="text1" w:themeTint="A6"/>
    </w:rPr>
  </w:style>
  <w:style w:type="character" w:customStyle="1" w:styleId="80">
    <w:name w:val="标题 8 字符"/>
    <w:basedOn w:val="a0"/>
    <w:link w:val="8"/>
    <w:uiPriority w:val="9"/>
    <w:semiHidden/>
    <w:rsid w:val="00031246"/>
    <w:rPr>
      <w:rFonts w:cstheme="majorBidi"/>
      <w:color w:val="595959" w:themeColor="text1" w:themeTint="A6"/>
    </w:rPr>
  </w:style>
  <w:style w:type="character" w:customStyle="1" w:styleId="90">
    <w:name w:val="标题 9 字符"/>
    <w:basedOn w:val="a0"/>
    <w:link w:val="9"/>
    <w:uiPriority w:val="9"/>
    <w:semiHidden/>
    <w:rsid w:val="00031246"/>
    <w:rPr>
      <w:rFonts w:eastAsiaTheme="majorEastAsia" w:cstheme="majorBidi"/>
      <w:color w:val="595959" w:themeColor="text1" w:themeTint="A6"/>
    </w:rPr>
  </w:style>
  <w:style w:type="paragraph" w:styleId="a3">
    <w:name w:val="Title"/>
    <w:basedOn w:val="a"/>
    <w:next w:val="a"/>
    <w:link w:val="a4"/>
    <w:uiPriority w:val="10"/>
    <w:qFormat/>
    <w:rsid w:val="00031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246"/>
    <w:pPr>
      <w:spacing w:before="160"/>
      <w:jc w:val="center"/>
    </w:pPr>
    <w:rPr>
      <w:i/>
      <w:iCs/>
      <w:color w:val="404040" w:themeColor="text1" w:themeTint="BF"/>
    </w:rPr>
  </w:style>
  <w:style w:type="character" w:customStyle="1" w:styleId="a8">
    <w:name w:val="引用 字符"/>
    <w:basedOn w:val="a0"/>
    <w:link w:val="a7"/>
    <w:uiPriority w:val="29"/>
    <w:rsid w:val="00031246"/>
    <w:rPr>
      <w:i/>
      <w:iCs/>
      <w:color w:val="404040" w:themeColor="text1" w:themeTint="BF"/>
    </w:rPr>
  </w:style>
  <w:style w:type="paragraph" w:styleId="a9">
    <w:name w:val="List Paragraph"/>
    <w:basedOn w:val="a"/>
    <w:uiPriority w:val="34"/>
    <w:qFormat/>
    <w:rsid w:val="00031246"/>
    <w:pPr>
      <w:ind w:left="720"/>
      <w:contextualSpacing/>
    </w:pPr>
  </w:style>
  <w:style w:type="character" w:styleId="aa">
    <w:name w:val="Intense Emphasis"/>
    <w:basedOn w:val="a0"/>
    <w:uiPriority w:val="21"/>
    <w:qFormat/>
    <w:rsid w:val="00031246"/>
    <w:rPr>
      <w:i/>
      <w:iCs/>
      <w:color w:val="2F5496" w:themeColor="accent1" w:themeShade="BF"/>
    </w:rPr>
  </w:style>
  <w:style w:type="paragraph" w:styleId="ab">
    <w:name w:val="Intense Quote"/>
    <w:basedOn w:val="a"/>
    <w:next w:val="a"/>
    <w:link w:val="ac"/>
    <w:uiPriority w:val="30"/>
    <w:qFormat/>
    <w:rsid w:val="00031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246"/>
    <w:rPr>
      <w:i/>
      <w:iCs/>
      <w:color w:val="2F5496" w:themeColor="accent1" w:themeShade="BF"/>
    </w:rPr>
  </w:style>
  <w:style w:type="character" w:styleId="ad">
    <w:name w:val="Intense Reference"/>
    <w:basedOn w:val="a0"/>
    <w:uiPriority w:val="32"/>
    <w:qFormat/>
    <w:rsid w:val="00031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