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2D3B" w14:textId="77777777" w:rsidR="00CD1AA0" w:rsidRDefault="00CD1AA0">
      <w:pPr>
        <w:rPr>
          <w:rFonts w:hint="eastAsia"/>
        </w:rPr>
      </w:pPr>
    </w:p>
    <w:p w14:paraId="0C344D4C" w14:textId="77777777" w:rsidR="00CD1AA0" w:rsidRDefault="00CD1AA0">
      <w:pPr>
        <w:rPr>
          <w:rFonts w:hint="eastAsia"/>
        </w:rPr>
      </w:pPr>
      <w:r>
        <w:rPr>
          <w:rFonts w:hint="eastAsia"/>
        </w:rPr>
        <w:t>黑粉的拼音怎么写的</w:t>
      </w:r>
    </w:p>
    <w:p w14:paraId="2D79D2C4" w14:textId="77777777" w:rsidR="00CD1AA0" w:rsidRDefault="00CD1AA0">
      <w:pPr>
        <w:rPr>
          <w:rFonts w:hint="eastAsia"/>
        </w:rPr>
      </w:pPr>
      <w:r>
        <w:rPr>
          <w:rFonts w:hint="eastAsia"/>
        </w:rPr>
        <w:t>在探讨“黑粉”这个词之前，我们首先需要明确它所代表的意义。在现代汉语中，“黑粉”是指那些故意对某些人或事物发表负面评论的人群。他们通常通过批评、讽刺甚至是恶意攻击来表达自己的观点。值得注意的是，“黑粉”的行为往往超出了正常的批评范畴，更多地表现为一种非理性的厌恶和攻击。</w:t>
      </w:r>
    </w:p>
    <w:p w14:paraId="0E7FE635" w14:textId="77777777" w:rsidR="00CD1AA0" w:rsidRDefault="00CD1AA0">
      <w:pPr>
        <w:rPr>
          <w:rFonts w:hint="eastAsia"/>
        </w:rPr>
      </w:pPr>
    </w:p>
    <w:p w14:paraId="6E535DE9" w14:textId="77777777" w:rsidR="00CD1AA0" w:rsidRDefault="00CD1AA0">
      <w:pPr>
        <w:rPr>
          <w:rFonts w:hint="eastAsia"/>
        </w:rPr>
      </w:pPr>
    </w:p>
    <w:p w14:paraId="22A2C94B" w14:textId="77777777" w:rsidR="00CD1AA0" w:rsidRDefault="00CD1AA0">
      <w:pPr>
        <w:rPr>
          <w:rFonts w:hint="eastAsia"/>
        </w:rPr>
      </w:pPr>
      <w:r>
        <w:rPr>
          <w:rFonts w:hint="eastAsia"/>
        </w:rPr>
        <w:t>拼音的基本构成</w:t>
      </w:r>
    </w:p>
    <w:p w14:paraId="0DF96758" w14:textId="77777777" w:rsidR="00CD1AA0" w:rsidRDefault="00CD1AA0">
      <w:pPr>
        <w:rPr>
          <w:rFonts w:hint="eastAsia"/>
        </w:rPr>
      </w:pPr>
      <w:r>
        <w:rPr>
          <w:rFonts w:hint="eastAsia"/>
        </w:rPr>
        <w:t>了解了“黑粉”的含义后，我们来看看它的拼音是如何构成的。根据汉语拼音规则，“黑粉”的拼音写作“hēi fěn”。其中，“hēi”代表“黑”，发音时先发一个喉音，然后让声音从喉咙深处滑出，形成低沉的声音。“fěn”则代表“粉”，发音时舌尖轻轻触碰上前齿，气流从鼻腔流出，发出轻柔的声音。这两个字合在一起，准确表达了“黑粉”这一词汇的读音。</w:t>
      </w:r>
    </w:p>
    <w:p w14:paraId="3E987723" w14:textId="77777777" w:rsidR="00CD1AA0" w:rsidRDefault="00CD1AA0">
      <w:pPr>
        <w:rPr>
          <w:rFonts w:hint="eastAsia"/>
        </w:rPr>
      </w:pPr>
    </w:p>
    <w:p w14:paraId="1F1A3D28" w14:textId="77777777" w:rsidR="00CD1AA0" w:rsidRDefault="00CD1AA0">
      <w:pPr>
        <w:rPr>
          <w:rFonts w:hint="eastAsia"/>
        </w:rPr>
      </w:pPr>
    </w:p>
    <w:p w14:paraId="074811FC" w14:textId="77777777" w:rsidR="00CD1AA0" w:rsidRDefault="00CD1AA0">
      <w:pPr>
        <w:rPr>
          <w:rFonts w:hint="eastAsia"/>
        </w:rPr>
      </w:pPr>
      <w:r>
        <w:rPr>
          <w:rFonts w:hint="eastAsia"/>
        </w:rPr>
        <w:t>深入理解“黑粉”现象</w:t>
      </w:r>
    </w:p>
    <w:p w14:paraId="166B7DA1" w14:textId="77777777" w:rsidR="00CD1AA0" w:rsidRDefault="00CD1AA0">
      <w:pPr>
        <w:rPr>
          <w:rFonts w:hint="eastAsia"/>
        </w:rPr>
      </w:pPr>
      <w:r>
        <w:rPr>
          <w:rFonts w:hint="eastAsia"/>
        </w:rPr>
        <w:t>随着社交媒体的普及，“黑粉”现象变得越来越普遍。网络空间为人们提供了更多的自由度去表达自己的意见，但同时也滋生了一些不负责任的行为。一些“黑粉”可能会利用匿名性，在互联网上肆意散播负面情绪，给他人带来困扰。这种现象不仅影响了个人的情感健康，也在一定程度上破坏了网络环境的和谐。</w:t>
      </w:r>
    </w:p>
    <w:p w14:paraId="288F9606" w14:textId="77777777" w:rsidR="00CD1AA0" w:rsidRDefault="00CD1AA0">
      <w:pPr>
        <w:rPr>
          <w:rFonts w:hint="eastAsia"/>
        </w:rPr>
      </w:pPr>
    </w:p>
    <w:p w14:paraId="3B5AF645" w14:textId="77777777" w:rsidR="00CD1AA0" w:rsidRDefault="00CD1AA0">
      <w:pPr>
        <w:rPr>
          <w:rFonts w:hint="eastAsia"/>
        </w:rPr>
      </w:pPr>
    </w:p>
    <w:p w14:paraId="2D35C971" w14:textId="77777777" w:rsidR="00CD1AA0" w:rsidRDefault="00CD1AA0">
      <w:pPr>
        <w:rPr>
          <w:rFonts w:hint="eastAsia"/>
        </w:rPr>
      </w:pPr>
      <w:r>
        <w:rPr>
          <w:rFonts w:hint="eastAsia"/>
        </w:rPr>
        <w:t>如何应对“黑粉”</w:t>
      </w:r>
    </w:p>
    <w:p w14:paraId="708E81F8" w14:textId="77777777" w:rsidR="00CD1AA0" w:rsidRDefault="00CD1AA0">
      <w:pPr>
        <w:rPr>
          <w:rFonts w:hint="eastAsia"/>
        </w:rPr>
      </w:pPr>
      <w:r>
        <w:rPr>
          <w:rFonts w:hint="eastAsia"/>
        </w:rPr>
        <w:t>面对“黑粉”的挑战，保持冷静和理智是最关键的策略。无论是公众人物还是普通网民，都可能成为“黑粉”的目标。对于被攻击者来说，重要的是不要让这些负面评价影响到自己的情绪和自信心。可以尝试通过积极沟通解决问题，或者选择忽略那些不合理的批评。同时，加强网络安全意识，合理使用屏蔽功能，也是保护自己免受“黑粉”侵害的有效方法。</w:t>
      </w:r>
    </w:p>
    <w:p w14:paraId="434059D6" w14:textId="77777777" w:rsidR="00CD1AA0" w:rsidRDefault="00CD1AA0">
      <w:pPr>
        <w:rPr>
          <w:rFonts w:hint="eastAsia"/>
        </w:rPr>
      </w:pPr>
    </w:p>
    <w:p w14:paraId="5AD68E35" w14:textId="77777777" w:rsidR="00CD1AA0" w:rsidRDefault="00CD1AA0">
      <w:pPr>
        <w:rPr>
          <w:rFonts w:hint="eastAsia"/>
        </w:rPr>
      </w:pPr>
    </w:p>
    <w:p w14:paraId="32E08955" w14:textId="77777777" w:rsidR="00CD1AA0" w:rsidRDefault="00CD1AA0">
      <w:pPr>
        <w:rPr>
          <w:rFonts w:hint="eastAsia"/>
        </w:rPr>
      </w:pPr>
      <w:r>
        <w:rPr>
          <w:rFonts w:hint="eastAsia"/>
        </w:rPr>
        <w:t>最后的总结</w:t>
      </w:r>
    </w:p>
    <w:p w14:paraId="00C806CD" w14:textId="77777777" w:rsidR="00CD1AA0" w:rsidRDefault="00CD1AA0">
      <w:pPr>
        <w:rPr>
          <w:rFonts w:hint="eastAsia"/>
        </w:rPr>
      </w:pPr>
      <w:r>
        <w:rPr>
          <w:rFonts w:hint="eastAsia"/>
        </w:rPr>
        <w:t>“黑粉”作为社会现象的一部分，反映了网络时代人际关系的新特点。通过正确理解和处理与“黑粉”的关系，我们可以更好地维护自己的心理健康，同时也为构建更加健康的网络文化贡献一份力量。记住，“黑粉”的拼音是“hēi fěn”，但它背后所蕴含的问题和挑战，则需要我们共同面对和解决。</w:t>
      </w:r>
    </w:p>
    <w:p w14:paraId="2FB86C6D" w14:textId="77777777" w:rsidR="00CD1AA0" w:rsidRDefault="00CD1AA0">
      <w:pPr>
        <w:rPr>
          <w:rFonts w:hint="eastAsia"/>
        </w:rPr>
      </w:pPr>
    </w:p>
    <w:p w14:paraId="7A844897" w14:textId="77777777" w:rsidR="00CD1AA0" w:rsidRDefault="00CD1AA0">
      <w:pPr>
        <w:rPr>
          <w:rFonts w:hint="eastAsia"/>
        </w:rPr>
      </w:pPr>
    </w:p>
    <w:p w14:paraId="50A69BC1" w14:textId="77777777" w:rsidR="00CD1AA0" w:rsidRDefault="00CD1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2002B" w14:textId="3FE1B341" w:rsidR="007D4F2E" w:rsidRDefault="007D4F2E"/>
    <w:sectPr w:rsidR="007D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2E"/>
    <w:rsid w:val="002C7852"/>
    <w:rsid w:val="007D4F2E"/>
    <w:rsid w:val="00C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E9D9-8502-4FD8-B67B-CDBDB3D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