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0D10" w14:textId="77777777" w:rsidR="00A225C9" w:rsidRDefault="00A225C9">
      <w:pPr>
        <w:rPr>
          <w:rFonts w:hint="eastAsia"/>
        </w:rPr>
      </w:pPr>
    </w:p>
    <w:p w14:paraId="08DEABD5" w14:textId="77777777" w:rsidR="00A225C9" w:rsidRDefault="00A225C9">
      <w:pPr>
        <w:rPr>
          <w:rFonts w:hint="eastAsia"/>
        </w:rPr>
      </w:pPr>
      <w:r>
        <w:rPr>
          <w:rFonts w:hint="eastAsia"/>
        </w:rPr>
        <w:t>鸡鸣狗吠的拼音怎么写</w:t>
      </w:r>
    </w:p>
    <w:p w14:paraId="0C3A7198" w14:textId="77777777" w:rsidR="00A225C9" w:rsidRDefault="00A225C9">
      <w:pPr>
        <w:rPr>
          <w:rFonts w:hint="eastAsia"/>
        </w:rPr>
      </w:pPr>
      <w:r>
        <w:rPr>
          <w:rFonts w:hint="eastAsia"/>
        </w:rPr>
        <w:t>“鸡鸣狗吠”是一个极具画面感和生活气息的成语，它的拼音写作“jī míng gǒu fèi”。这个成语生动地描绘了乡村早晨的典型景象：公鸡打鸣、犬只吠叫。这些自然的声音不仅象征着一天的开始，也反映了传统农村生活的宁静与和谐。</w:t>
      </w:r>
    </w:p>
    <w:p w14:paraId="48A792A6" w14:textId="77777777" w:rsidR="00A225C9" w:rsidRDefault="00A225C9">
      <w:pPr>
        <w:rPr>
          <w:rFonts w:hint="eastAsia"/>
        </w:rPr>
      </w:pPr>
    </w:p>
    <w:p w14:paraId="4026637A" w14:textId="77777777" w:rsidR="00A225C9" w:rsidRDefault="00A225C9">
      <w:pPr>
        <w:rPr>
          <w:rFonts w:hint="eastAsia"/>
        </w:rPr>
      </w:pPr>
    </w:p>
    <w:p w14:paraId="280D7B88" w14:textId="77777777" w:rsidR="00A225C9" w:rsidRDefault="00A225C9">
      <w:pPr>
        <w:rPr>
          <w:rFonts w:hint="eastAsia"/>
        </w:rPr>
      </w:pPr>
      <w:r>
        <w:rPr>
          <w:rFonts w:hint="eastAsia"/>
        </w:rPr>
        <w:t>成语来源及文化内涵</w:t>
      </w:r>
    </w:p>
    <w:p w14:paraId="1143A9EE" w14:textId="77777777" w:rsidR="00A225C9" w:rsidRDefault="00A225C9">
      <w:pPr>
        <w:rPr>
          <w:rFonts w:hint="eastAsia"/>
        </w:rPr>
      </w:pPr>
      <w:r>
        <w:rPr>
          <w:rFonts w:hint="eastAsia"/>
        </w:rPr>
        <w:t>“鸡鸣狗吠”源自古代的生活观察，最早见于《孟子·公孙丑上》：“鸡鸣狗吠相闻而达乎四境。”这说明早在战国时期，人们就已经注意到这种日常生活中的声音现象，并赋予其特定的文化意义。在那个时代，鸡鸣狗吠不仅是日常生活的标志，也是社会安定繁荣的一个侧面反映。一个地方如果能够听到此起彼伏的鸡鸣狗吠，则表明该地区人口稠密、经济活动频繁。</w:t>
      </w:r>
    </w:p>
    <w:p w14:paraId="42ABE067" w14:textId="77777777" w:rsidR="00A225C9" w:rsidRDefault="00A225C9">
      <w:pPr>
        <w:rPr>
          <w:rFonts w:hint="eastAsia"/>
        </w:rPr>
      </w:pPr>
    </w:p>
    <w:p w14:paraId="043B5E04" w14:textId="77777777" w:rsidR="00A225C9" w:rsidRDefault="00A225C9">
      <w:pPr>
        <w:rPr>
          <w:rFonts w:hint="eastAsia"/>
        </w:rPr>
      </w:pPr>
    </w:p>
    <w:p w14:paraId="300DF49E" w14:textId="77777777" w:rsidR="00A225C9" w:rsidRDefault="00A225C9">
      <w:pPr>
        <w:rPr>
          <w:rFonts w:hint="eastAsia"/>
        </w:rPr>
      </w:pPr>
      <w:r>
        <w:rPr>
          <w:rFonts w:hint="eastAsia"/>
        </w:rPr>
        <w:t>成语的实际应用</w:t>
      </w:r>
    </w:p>
    <w:p w14:paraId="77A01347" w14:textId="77777777" w:rsidR="00A225C9" w:rsidRDefault="00A225C9">
      <w:pPr>
        <w:rPr>
          <w:rFonts w:hint="eastAsia"/>
        </w:rPr>
      </w:pPr>
      <w:r>
        <w:rPr>
          <w:rFonts w:hint="eastAsia"/>
        </w:rPr>
        <w:t>在现代汉语中，“鸡鸣狗吠”除了直接描述乡村清晨的情景外，还常常用来比喻平凡、朴实无华的生活状态。比如，在文学作品中，作者可能会用“鸡鸣狗吠”来营造出一种远离尘嚣、返璞归真的氛围。这个成语也可用于强调邻里间的和睦相处，反映出社区内部紧密联系的一面。</w:t>
      </w:r>
    </w:p>
    <w:p w14:paraId="3AF67E4D" w14:textId="77777777" w:rsidR="00A225C9" w:rsidRDefault="00A225C9">
      <w:pPr>
        <w:rPr>
          <w:rFonts w:hint="eastAsia"/>
        </w:rPr>
      </w:pPr>
    </w:p>
    <w:p w14:paraId="58A2553E" w14:textId="77777777" w:rsidR="00A225C9" w:rsidRDefault="00A225C9">
      <w:pPr>
        <w:rPr>
          <w:rFonts w:hint="eastAsia"/>
        </w:rPr>
      </w:pPr>
    </w:p>
    <w:p w14:paraId="1B2E7EDC" w14:textId="77777777" w:rsidR="00A225C9" w:rsidRDefault="00A225C9">
      <w:pPr>
        <w:rPr>
          <w:rFonts w:hint="eastAsia"/>
        </w:rPr>
      </w:pPr>
      <w:r>
        <w:rPr>
          <w:rFonts w:hint="eastAsia"/>
        </w:rPr>
        <w:t>相关习俗与传说</w:t>
      </w:r>
    </w:p>
    <w:p w14:paraId="778DC6DA" w14:textId="77777777" w:rsidR="00A225C9" w:rsidRDefault="00A225C9">
      <w:pPr>
        <w:rPr>
          <w:rFonts w:hint="eastAsia"/>
        </w:rPr>
      </w:pPr>
      <w:r>
        <w:rPr>
          <w:rFonts w:hint="eastAsia"/>
        </w:rPr>
        <w:t>在中国传统文化里，鸡和狗都是十二生肖之一，各自拥有丰富的象征意义。鸡代表着勤劳与准时，因为它们总是在黎明时分准确无误地报晓；而狗则被视为忠诚与守护的象征。围绕这两个动物，民间流传着许多有趣的习俗和故事。例如，在一些地区，新年的第一天会特别重视听取鸡鸣的第一声，认为这样可以带来好运。</w:t>
      </w:r>
    </w:p>
    <w:p w14:paraId="01C25BC7" w14:textId="77777777" w:rsidR="00A225C9" w:rsidRDefault="00A225C9">
      <w:pPr>
        <w:rPr>
          <w:rFonts w:hint="eastAsia"/>
        </w:rPr>
      </w:pPr>
    </w:p>
    <w:p w14:paraId="0B5FCF8C" w14:textId="77777777" w:rsidR="00A225C9" w:rsidRDefault="00A225C9">
      <w:pPr>
        <w:rPr>
          <w:rFonts w:hint="eastAsia"/>
        </w:rPr>
      </w:pPr>
    </w:p>
    <w:p w14:paraId="13D153EA" w14:textId="77777777" w:rsidR="00A225C9" w:rsidRDefault="00A225C9">
      <w:pPr>
        <w:rPr>
          <w:rFonts w:hint="eastAsia"/>
        </w:rPr>
      </w:pPr>
      <w:r>
        <w:rPr>
          <w:rFonts w:hint="eastAsia"/>
        </w:rPr>
        <w:t>最后的总结</w:t>
      </w:r>
    </w:p>
    <w:p w14:paraId="199A4111" w14:textId="77777777" w:rsidR="00A225C9" w:rsidRDefault="00A225C9">
      <w:pPr>
        <w:rPr>
          <w:rFonts w:hint="eastAsia"/>
        </w:rPr>
      </w:pPr>
      <w:r>
        <w:rPr>
          <w:rFonts w:hint="eastAsia"/>
        </w:rPr>
        <w:t>“鸡鸣狗吠”的拼音虽然简单，但背后蕴含的文化价值却十分深厚。它不仅仅是一个描述自然现象或生活环境的词汇，更是连接古今，体现中华民族对美好生活向往的重要纽带。通过了解这样的成语，我们不仅能加深对中国传统文化的理解，也能更加珍惜身边那些看似平常却充满温情的生活点滴。</w:t>
      </w:r>
    </w:p>
    <w:p w14:paraId="2ED5FC53" w14:textId="77777777" w:rsidR="00A225C9" w:rsidRDefault="00A225C9">
      <w:pPr>
        <w:rPr>
          <w:rFonts w:hint="eastAsia"/>
        </w:rPr>
      </w:pPr>
    </w:p>
    <w:p w14:paraId="756A6F6E" w14:textId="77777777" w:rsidR="00A225C9" w:rsidRDefault="00A225C9">
      <w:pPr>
        <w:rPr>
          <w:rFonts w:hint="eastAsia"/>
        </w:rPr>
      </w:pPr>
    </w:p>
    <w:p w14:paraId="6A5F13E2" w14:textId="77777777" w:rsidR="00A225C9" w:rsidRDefault="00A225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562FD" w14:textId="0F41CCEB" w:rsidR="00601F15" w:rsidRDefault="00601F15"/>
    <w:sectPr w:rsidR="00601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15"/>
    <w:rsid w:val="002C7852"/>
    <w:rsid w:val="00601F15"/>
    <w:rsid w:val="00A2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C735B-385B-4BBD-9741-C5F22771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