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4AA7B" w14:textId="77777777" w:rsidR="00CC6576" w:rsidRDefault="00CC6576">
      <w:pPr>
        <w:rPr>
          <w:rFonts w:hint="eastAsia"/>
        </w:rPr>
      </w:pPr>
    </w:p>
    <w:p w14:paraId="32C076C4" w14:textId="77777777" w:rsidR="00CC6576" w:rsidRDefault="00CC6576">
      <w:pPr>
        <w:rPr>
          <w:rFonts w:hint="eastAsia"/>
        </w:rPr>
      </w:pPr>
      <w:r>
        <w:rPr>
          <w:rFonts w:hint="eastAsia"/>
        </w:rPr>
        <w:t>高速公路的拼音是什么</w:t>
      </w:r>
    </w:p>
    <w:p w14:paraId="3483BBCB" w14:textId="77777777" w:rsidR="00CC6576" w:rsidRDefault="00CC6576">
      <w:pPr>
        <w:rPr>
          <w:rFonts w:hint="eastAsia"/>
        </w:rPr>
      </w:pPr>
      <w:r>
        <w:rPr>
          <w:rFonts w:hint="eastAsia"/>
        </w:rPr>
        <w:t>高速公路，在现代汉语中的拼音是“gāo sù gōng lù”。这个词汇由三个汉字组成，每个字都有其独特的含义和发音。其中，“高”（gāo）表示高度或高级；“速”（sù）意味着速度；而“公路”（gōng lù）则是公共使用的道路之意。综合起来，这三个词合在一起描述了一种专为快速通行设计的道路类型。</w:t>
      </w:r>
    </w:p>
    <w:p w14:paraId="6870A655" w14:textId="77777777" w:rsidR="00CC6576" w:rsidRDefault="00CC6576">
      <w:pPr>
        <w:rPr>
          <w:rFonts w:hint="eastAsia"/>
        </w:rPr>
      </w:pPr>
    </w:p>
    <w:p w14:paraId="497541F1" w14:textId="77777777" w:rsidR="00CC6576" w:rsidRDefault="00CC6576">
      <w:pPr>
        <w:rPr>
          <w:rFonts w:hint="eastAsia"/>
        </w:rPr>
      </w:pPr>
    </w:p>
    <w:p w14:paraId="7BA2A8C2" w14:textId="77777777" w:rsidR="00CC6576" w:rsidRDefault="00CC6576">
      <w:pPr>
        <w:rPr>
          <w:rFonts w:hint="eastAsia"/>
        </w:rPr>
      </w:pPr>
      <w:r>
        <w:rPr>
          <w:rFonts w:hint="eastAsia"/>
        </w:rPr>
        <w:t>高速公路的发展历程</w:t>
      </w:r>
    </w:p>
    <w:p w14:paraId="420F7F44" w14:textId="77777777" w:rsidR="00CC6576" w:rsidRDefault="00CC6576">
      <w:pPr>
        <w:rPr>
          <w:rFonts w:hint="eastAsia"/>
        </w:rPr>
      </w:pPr>
      <w:r>
        <w:rPr>
          <w:rFonts w:hint="eastAsia"/>
        </w:rPr>
        <w:t>中国的高速公路建设起步相对较晚，但发展迅速。自上世纪80年代末开始，中国第一条高速公路——沪嘉高速开通以来，高速公路网络便在全国范围内迅速扩展。到2025年，中国的高速公路总里程已经位居世界前列，连接了全国各大城市和地区，极大地促进了区域经济的发展和交流。</w:t>
      </w:r>
    </w:p>
    <w:p w14:paraId="6E45FB07" w14:textId="77777777" w:rsidR="00CC6576" w:rsidRDefault="00CC6576">
      <w:pPr>
        <w:rPr>
          <w:rFonts w:hint="eastAsia"/>
        </w:rPr>
      </w:pPr>
    </w:p>
    <w:p w14:paraId="06B7BDE2" w14:textId="77777777" w:rsidR="00CC6576" w:rsidRDefault="00CC6576">
      <w:pPr>
        <w:rPr>
          <w:rFonts w:hint="eastAsia"/>
        </w:rPr>
      </w:pPr>
    </w:p>
    <w:p w14:paraId="53AAF996" w14:textId="77777777" w:rsidR="00CC6576" w:rsidRDefault="00CC6576">
      <w:pPr>
        <w:rPr>
          <w:rFonts w:hint="eastAsia"/>
        </w:rPr>
      </w:pPr>
      <w:r>
        <w:rPr>
          <w:rFonts w:hint="eastAsia"/>
        </w:rPr>
        <w:t>高速公路的特点</w:t>
      </w:r>
    </w:p>
    <w:p w14:paraId="661243B7" w14:textId="77777777" w:rsidR="00CC6576" w:rsidRDefault="00CC6576">
      <w:pPr>
        <w:rPr>
          <w:rFonts w:hint="eastAsia"/>
        </w:rPr>
      </w:pPr>
      <w:r>
        <w:rPr>
          <w:rFonts w:hint="eastAsia"/>
        </w:rPr>
        <w:t>高速公路具有许多不同于普通公路的特点。它们通常是全封闭、全立交的设计，不允许行人、非机动车和低速车辆进入，从而确保了车辆能够以较高的速度安全行驶。高速公路拥有较高的设计标准，包括宽阔的车道、平缓的坡度以及较小的弯道半径，这些都为高速行驶提供了良好的条件。为了保障行车安全，高速公路还配备了完善的交通标志、标线及照明设施。</w:t>
      </w:r>
    </w:p>
    <w:p w14:paraId="125068EB" w14:textId="77777777" w:rsidR="00CC6576" w:rsidRDefault="00CC6576">
      <w:pPr>
        <w:rPr>
          <w:rFonts w:hint="eastAsia"/>
        </w:rPr>
      </w:pPr>
    </w:p>
    <w:p w14:paraId="6ED91963" w14:textId="77777777" w:rsidR="00CC6576" w:rsidRDefault="00CC6576">
      <w:pPr>
        <w:rPr>
          <w:rFonts w:hint="eastAsia"/>
        </w:rPr>
      </w:pPr>
    </w:p>
    <w:p w14:paraId="0D537CFE" w14:textId="77777777" w:rsidR="00CC6576" w:rsidRDefault="00CC6576">
      <w:pPr>
        <w:rPr>
          <w:rFonts w:hint="eastAsia"/>
        </w:rPr>
      </w:pPr>
      <w:r>
        <w:rPr>
          <w:rFonts w:hint="eastAsia"/>
        </w:rPr>
        <w:t>高速公路的重要性</w:t>
      </w:r>
    </w:p>
    <w:p w14:paraId="733417EE" w14:textId="77777777" w:rsidR="00CC6576" w:rsidRDefault="00CC6576">
      <w:pPr>
        <w:rPr>
          <w:rFonts w:hint="eastAsia"/>
        </w:rPr>
      </w:pPr>
      <w:r>
        <w:rPr>
          <w:rFonts w:hint="eastAsia"/>
        </w:rPr>
        <w:t>高速公路不仅对促进地区间的经济联系起到了至关重要的作用，而且也是衡量一个国家基础设施水平的重要指标之一。通过缩短城市之间的距离，它有效地提高了物流效率，降低了运输成本，对于推动区域一体化进程有着不可替代的作用。同时，高速公路网的不断完善也为旅游业的发展带来了新机遇，使得人们出行更加便捷。</w:t>
      </w:r>
    </w:p>
    <w:p w14:paraId="44BDB5DA" w14:textId="77777777" w:rsidR="00CC6576" w:rsidRDefault="00CC6576">
      <w:pPr>
        <w:rPr>
          <w:rFonts w:hint="eastAsia"/>
        </w:rPr>
      </w:pPr>
    </w:p>
    <w:p w14:paraId="50342A11" w14:textId="77777777" w:rsidR="00CC6576" w:rsidRDefault="00CC6576">
      <w:pPr>
        <w:rPr>
          <w:rFonts w:hint="eastAsia"/>
        </w:rPr>
      </w:pPr>
    </w:p>
    <w:p w14:paraId="0E66A919" w14:textId="77777777" w:rsidR="00CC6576" w:rsidRDefault="00CC6576">
      <w:pPr>
        <w:rPr>
          <w:rFonts w:hint="eastAsia"/>
        </w:rPr>
      </w:pPr>
      <w:r>
        <w:rPr>
          <w:rFonts w:hint="eastAsia"/>
        </w:rPr>
        <w:t>未来展望</w:t>
      </w:r>
    </w:p>
    <w:p w14:paraId="000CEAC8" w14:textId="77777777" w:rsidR="00CC6576" w:rsidRDefault="00CC6576">
      <w:pPr>
        <w:rPr>
          <w:rFonts w:hint="eastAsia"/>
        </w:rPr>
      </w:pPr>
      <w:r>
        <w:rPr>
          <w:rFonts w:hint="eastAsia"/>
        </w:rPr>
        <w:t>展望未来，随着科技的进步和社会的发展，高速公路将继续扮演着重要角色。智能化交通管理系统将进一步提升道路的安全性和通行效率；新能源汽车专用道等环保措施也将逐步实施，以适应绿色出行的需求。无人驾驶技术的应用前景广阔，可能会彻底改变我们对传统驾驶模式的认知。无论是在技术创新还是环境保护方面，高速公路都将持续演进，成为现代社会不可或缺的一部分。</w:t>
      </w:r>
    </w:p>
    <w:p w14:paraId="78817A34" w14:textId="77777777" w:rsidR="00CC6576" w:rsidRDefault="00CC6576">
      <w:pPr>
        <w:rPr>
          <w:rFonts w:hint="eastAsia"/>
        </w:rPr>
      </w:pPr>
    </w:p>
    <w:p w14:paraId="3FAA2BE0" w14:textId="77777777" w:rsidR="00CC6576" w:rsidRDefault="00CC6576">
      <w:pPr>
        <w:rPr>
          <w:rFonts w:hint="eastAsia"/>
        </w:rPr>
      </w:pPr>
    </w:p>
    <w:p w14:paraId="1287CDA5" w14:textId="77777777" w:rsidR="00CC6576" w:rsidRDefault="00CC65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2D89E" w14:textId="7E620C89" w:rsidR="005063D8" w:rsidRDefault="005063D8"/>
    <w:sectPr w:rsidR="00506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D8"/>
    <w:rsid w:val="002C7852"/>
    <w:rsid w:val="005063D8"/>
    <w:rsid w:val="00CC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26793-C1E9-4ED0-8BE0-0706BC93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