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9F3F" w14:textId="77777777" w:rsidR="00C71662" w:rsidRDefault="00C71662">
      <w:pPr>
        <w:rPr>
          <w:rFonts w:hint="eastAsia"/>
        </w:rPr>
      </w:pPr>
      <w:r>
        <w:rPr>
          <w:rFonts w:hint="eastAsia"/>
        </w:rPr>
        <w:t>高大上沉浸式拼乐高：开启创意的新篇章</w:t>
      </w:r>
    </w:p>
    <w:p w14:paraId="226ACBAB" w14:textId="77777777" w:rsidR="00C71662" w:rsidRDefault="00C71662">
      <w:pPr>
        <w:rPr>
          <w:rFonts w:hint="eastAsia"/>
        </w:rPr>
      </w:pPr>
      <w:r>
        <w:rPr>
          <w:rFonts w:hint="eastAsia"/>
        </w:rPr>
        <w:t>在当今快节奏的生活中，人们总是在寻找一种既能放松心情又能激发创造力的方式。而“高大上沉浸式拼乐高”，作为一种全新的娱乐形式，正逐渐成为众多爱好者的首选。它不仅仅是一种简单的玩具拼装活动，更是一种集艺术、建筑和科技于一体的综合性体验。通过这种独特的方式，参与者不仅能够享受到拼装的乐趣，还能深入理解设计背后的原理，体验到创造的无限可能。</w:t>
      </w:r>
    </w:p>
    <w:p w14:paraId="7C145E00" w14:textId="77777777" w:rsidR="00C71662" w:rsidRDefault="00C71662">
      <w:pPr>
        <w:rPr>
          <w:rFonts w:hint="eastAsia"/>
        </w:rPr>
      </w:pPr>
    </w:p>
    <w:p w14:paraId="7226422C" w14:textId="77777777" w:rsidR="00C71662" w:rsidRDefault="00C71662">
      <w:pPr>
        <w:rPr>
          <w:rFonts w:hint="eastAsia"/>
        </w:rPr>
      </w:pPr>
    </w:p>
    <w:p w14:paraId="74EAFF9A" w14:textId="77777777" w:rsidR="00C71662" w:rsidRDefault="00C71662">
      <w:pPr>
        <w:rPr>
          <w:rFonts w:hint="eastAsia"/>
        </w:rPr>
      </w:pPr>
      <w:r>
        <w:rPr>
          <w:rFonts w:hint="eastAsia"/>
        </w:rPr>
        <w:t>沉浸式体验的核心要素</w:t>
      </w:r>
    </w:p>
    <w:p w14:paraId="299F69F0" w14:textId="77777777" w:rsidR="00C71662" w:rsidRDefault="00C71662">
      <w:pPr>
        <w:rPr>
          <w:rFonts w:hint="eastAsia"/>
        </w:rPr>
      </w:pPr>
      <w:r>
        <w:rPr>
          <w:rFonts w:hint="eastAsia"/>
        </w:rPr>
        <w:t>所谓“沉浸式”体验，是指通过特定的设计，让参与者完全投入到活动中，忘记周围的一切干扰。在拼乐高的过程中，这主要通过环境设置、音乐选择以及指导方式来实现。例如，在一个专门为拼乐高设计的工作坊里，柔和的灯光、舒适的座椅以及轻柔的背景音乐共同营造出一个宁静而专注的空间。专业指导员的存在也确保了每位参与者都能得到及时的帮助和灵感激发，从而进一步加深他们的沉浸感。</w:t>
      </w:r>
    </w:p>
    <w:p w14:paraId="6D1D0324" w14:textId="77777777" w:rsidR="00C71662" w:rsidRDefault="00C71662">
      <w:pPr>
        <w:rPr>
          <w:rFonts w:hint="eastAsia"/>
        </w:rPr>
      </w:pPr>
    </w:p>
    <w:p w14:paraId="7BDD34B3" w14:textId="77777777" w:rsidR="00C71662" w:rsidRDefault="00C71662">
      <w:pPr>
        <w:rPr>
          <w:rFonts w:hint="eastAsia"/>
        </w:rPr>
      </w:pPr>
    </w:p>
    <w:p w14:paraId="3F7532CC" w14:textId="77777777" w:rsidR="00C71662" w:rsidRDefault="00C71662">
      <w:pPr>
        <w:rPr>
          <w:rFonts w:hint="eastAsia"/>
        </w:rPr>
      </w:pPr>
      <w:r>
        <w:rPr>
          <w:rFonts w:hint="eastAsia"/>
        </w:rPr>
        <w:t>从经典到现代：乐高的演变之旅</w:t>
      </w:r>
    </w:p>
    <w:p w14:paraId="485E3FFA" w14:textId="77777777" w:rsidR="00C71662" w:rsidRDefault="00C71662">
      <w:pPr>
        <w:rPr>
          <w:rFonts w:hint="eastAsia"/>
        </w:rPr>
      </w:pPr>
      <w:r>
        <w:rPr>
          <w:rFonts w:hint="eastAsia"/>
        </w:rPr>
        <w:t>自从乐高诞生以来，它已经历了多次变革和发展。从最初的基础积木块到如今复杂精细的主题套装，乐高始终走在创新的前沿。特别是在近年来，“高大上沉浸式拼乐高”更是将这一传统玩具推向了一个新的高度。现在，无论是重现世界著名建筑的微缩模型，还是打造科幻电影中的宇宙飞船，乐高都为玩家提供了一个展示自我风格和想象力的平台。</w:t>
      </w:r>
    </w:p>
    <w:p w14:paraId="5B8D8F0A" w14:textId="77777777" w:rsidR="00C71662" w:rsidRDefault="00C71662">
      <w:pPr>
        <w:rPr>
          <w:rFonts w:hint="eastAsia"/>
        </w:rPr>
      </w:pPr>
    </w:p>
    <w:p w14:paraId="28E7113D" w14:textId="77777777" w:rsidR="00C71662" w:rsidRDefault="00C71662">
      <w:pPr>
        <w:rPr>
          <w:rFonts w:hint="eastAsia"/>
        </w:rPr>
      </w:pPr>
    </w:p>
    <w:p w14:paraId="183EE19E" w14:textId="77777777" w:rsidR="00C71662" w:rsidRDefault="00C71662">
      <w:pPr>
        <w:rPr>
          <w:rFonts w:hint="eastAsia"/>
        </w:rPr>
      </w:pPr>
      <w:r>
        <w:rPr>
          <w:rFonts w:hint="eastAsia"/>
        </w:rPr>
        <w:t>构建梦想：乐高与教育的完美结合</w:t>
      </w:r>
    </w:p>
    <w:p w14:paraId="327A080A" w14:textId="77777777" w:rsidR="00C71662" w:rsidRDefault="00C71662">
      <w:pPr>
        <w:rPr>
          <w:rFonts w:hint="eastAsia"/>
        </w:rPr>
      </w:pPr>
      <w:r>
        <w:rPr>
          <w:rFonts w:hint="eastAsia"/>
        </w:rPr>
        <w:t>除了作为一项娱乐活动外，乐高还被广泛应用于教育领域。通过参与拼乐高活动，孩子们不仅可以学习到基础的数学和几何知识，还能培养解决问题的能力和团队合作精神。“高大上沉浸式拼乐高”项目特别强调这一点，它鼓励家长和孩子一起参与进来，共同完成一些具有挑战性的作品。这样的经历不仅能增进亲子关系，还能让孩子在游戏中学到宝贵的知识和技能。</w:t>
      </w:r>
    </w:p>
    <w:p w14:paraId="404C8743" w14:textId="77777777" w:rsidR="00C71662" w:rsidRDefault="00C71662">
      <w:pPr>
        <w:rPr>
          <w:rFonts w:hint="eastAsia"/>
        </w:rPr>
      </w:pPr>
    </w:p>
    <w:p w14:paraId="0BC4377C" w14:textId="77777777" w:rsidR="00C71662" w:rsidRDefault="00C71662">
      <w:pPr>
        <w:rPr>
          <w:rFonts w:hint="eastAsia"/>
        </w:rPr>
      </w:pPr>
    </w:p>
    <w:p w14:paraId="3B1AB166" w14:textId="77777777" w:rsidR="00C71662" w:rsidRDefault="00C71662">
      <w:pPr>
        <w:rPr>
          <w:rFonts w:hint="eastAsia"/>
        </w:rPr>
      </w:pPr>
      <w:r>
        <w:rPr>
          <w:rFonts w:hint="eastAsia"/>
        </w:rPr>
        <w:t>展望未来：乐高世界的无限可能</w:t>
      </w:r>
    </w:p>
    <w:p w14:paraId="1C2CBF1E" w14:textId="77777777" w:rsidR="00C71662" w:rsidRDefault="00C71662">
      <w:pPr>
        <w:rPr>
          <w:rFonts w:hint="eastAsia"/>
        </w:rPr>
      </w:pPr>
      <w:r>
        <w:rPr>
          <w:rFonts w:hint="eastAsia"/>
        </w:rPr>
        <w:t>随着技术的进步和社会的发展，乐高的未来充满了无限的可能性。虚拟现实(VR)和增强现实(AR)技术的应用可能会给传统的拼乐高带来全新的体验，使玩家能够在数字世界中探索自己的创作。同时，随着环保意识的提高，使用可持续材料制造乐高积木也成为了一种趋势。这一切都将使得“高大上沉浸式拼乐高”变得更加吸引人，吸引更多的人加入到这个充满乐趣和挑战的世界中来。</w:t>
      </w:r>
    </w:p>
    <w:p w14:paraId="2989176A" w14:textId="77777777" w:rsidR="00C71662" w:rsidRDefault="00C71662">
      <w:pPr>
        <w:rPr>
          <w:rFonts w:hint="eastAsia"/>
        </w:rPr>
      </w:pPr>
    </w:p>
    <w:p w14:paraId="33D70597" w14:textId="77777777" w:rsidR="00C71662" w:rsidRDefault="00C71662">
      <w:pPr>
        <w:rPr>
          <w:rFonts w:hint="eastAsia"/>
        </w:rPr>
      </w:pPr>
      <w:r>
        <w:rPr>
          <w:rFonts w:hint="eastAsia"/>
        </w:rPr>
        <w:t>本文是由懂得生活网（dongdeshenghuo.com）为大家创作</w:t>
      </w:r>
    </w:p>
    <w:p w14:paraId="784A3462" w14:textId="0B5415DA" w:rsidR="00475FE7" w:rsidRDefault="00475FE7"/>
    <w:sectPr w:rsidR="00475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E7"/>
    <w:rsid w:val="002C7852"/>
    <w:rsid w:val="00475FE7"/>
    <w:rsid w:val="00C7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FA14A-D892-4DCA-9504-062F4927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FE7"/>
    <w:rPr>
      <w:rFonts w:cstheme="majorBidi"/>
      <w:color w:val="2F5496" w:themeColor="accent1" w:themeShade="BF"/>
      <w:sz w:val="28"/>
      <w:szCs w:val="28"/>
    </w:rPr>
  </w:style>
  <w:style w:type="character" w:customStyle="1" w:styleId="50">
    <w:name w:val="标题 5 字符"/>
    <w:basedOn w:val="a0"/>
    <w:link w:val="5"/>
    <w:uiPriority w:val="9"/>
    <w:semiHidden/>
    <w:rsid w:val="00475FE7"/>
    <w:rPr>
      <w:rFonts w:cstheme="majorBidi"/>
      <w:color w:val="2F5496" w:themeColor="accent1" w:themeShade="BF"/>
      <w:sz w:val="24"/>
    </w:rPr>
  </w:style>
  <w:style w:type="character" w:customStyle="1" w:styleId="60">
    <w:name w:val="标题 6 字符"/>
    <w:basedOn w:val="a0"/>
    <w:link w:val="6"/>
    <w:uiPriority w:val="9"/>
    <w:semiHidden/>
    <w:rsid w:val="00475FE7"/>
    <w:rPr>
      <w:rFonts w:cstheme="majorBidi"/>
      <w:b/>
      <w:bCs/>
      <w:color w:val="2F5496" w:themeColor="accent1" w:themeShade="BF"/>
    </w:rPr>
  </w:style>
  <w:style w:type="character" w:customStyle="1" w:styleId="70">
    <w:name w:val="标题 7 字符"/>
    <w:basedOn w:val="a0"/>
    <w:link w:val="7"/>
    <w:uiPriority w:val="9"/>
    <w:semiHidden/>
    <w:rsid w:val="00475FE7"/>
    <w:rPr>
      <w:rFonts w:cstheme="majorBidi"/>
      <w:b/>
      <w:bCs/>
      <w:color w:val="595959" w:themeColor="text1" w:themeTint="A6"/>
    </w:rPr>
  </w:style>
  <w:style w:type="character" w:customStyle="1" w:styleId="80">
    <w:name w:val="标题 8 字符"/>
    <w:basedOn w:val="a0"/>
    <w:link w:val="8"/>
    <w:uiPriority w:val="9"/>
    <w:semiHidden/>
    <w:rsid w:val="00475FE7"/>
    <w:rPr>
      <w:rFonts w:cstheme="majorBidi"/>
      <w:color w:val="595959" w:themeColor="text1" w:themeTint="A6"/>
    </w:rPr>
  </w:style>
  <w:style w:type="character" w:customStyle="1" w:styleId="90">
    <w:name w:val="标题 9 字符"/>
    <w:basedOn w:val="a0"/>
    <w:link w:val="9"/>
    <w:uiPriority w:val="9"/>
    <w:semiHidden/>
    <w:rsid w:val="00475FE7"/>
    <w:rPr>
      <w:rFonts w:eastAsiaTheme="majorEastAsia" w:cstheme="majorBidi"/>
      <w:color w:val="595959" w:themeColor="text1" w:themeTint="A6"/>
    </w:rPr>
  </w:style>
  <w:style w:type="paragraph" w:styleId="a3">
    <w:name w:val="Title"/>
    <w:basedOn w:val="a"/>
    <w:next w:val="a"/>
    <w:link w:val="a4"/>
    <w:uiPriority w:val="10"/>
    <w:qFormat/>
    <w:rsid w:val="00475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FE7"/>
    <w:pPr>
      <w:spacing w:before="160"/>
      <w:jc w:val="center"/>
    </w:pPr>
    <w:rPr>
      <w:i/>
      <w:iCs/>
      <w:color w:val="404040" w:themeColor="text1" w:themeTint="BF"/>
    </w:rPr>
  </w:style>
  <w:style w:type="character" w:customStyle="1" w:styleId="a8">
    <w:name w:val="引用 字符"/>
    <w:basedOn w:val="a0"/>
    <w:link w:val="a7"/>
    <w:uiPriority w:val="29"/>
    <w:rsid w:val="00475FE7"/>
    <w:rPr>
      <w:i/>
      <w:iCs/>
      <w:color w:val="404040" w:themeColor="text1" w:themeTint="BF"/>
    </w:rPr>
  </w:style>
  <w:style w:type="paragraph" w:styleId="a9">
    <w:name w:val="List Paragraph"/>
    <w:basedOn w:val="a"/>
    <w:uiPriority w:val="34"/>
    <w:qFormat/>
    <w:rsid w:val="00475FE7"/>
    <w:pPr>
      <w:ind w:left="720"/>
      <w:contextualSpacing/>
    </w:pPr>
  </w:style>
  <w:style w:type="character" w:styleId="aa">
    <w:name w:val="Intense Emphasis"/>
    <w:basedOn w:val="a0"/>
    <w:uiPriority w:val="21"/>
    <w:qFormat/>
    <w:rsid w:val="00475FE7"/>
    <w:rPr>
      <w:i/>
      <w:iCs/>
      <w:color w:val="2F5496" w:themeColor="accent1" w:themeShade="BF"/>
    </w:rPr>
  </w:style>
  <w:style w:type="paragraph" w:styleId="ab">
    <w:name w:val="Intense Quote"/>
    <w:basedOn w:val="a"/>
    <w:next w:val="a"/>
    <w:link w:val="ac"/>
    <w:uiPriority w:val="30"/>
    <w:qFormat/>
    <w:rsid w:val="00475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FE7"/>
    <w:rPr>
      <w:i/>
      <w:iCs/>
      <w:color w:val="2F5496" w:themeColor="accent1" w:themeShade="BF"/>
    </w:rPr>
  </w:style>
  <w:style w:type="character" w:styleId="ad">
    <w:name w:val="Intense Reference"/>
    <w:basedOn w:val="a0"/>
    <w:uiPriority w:val="32"/>
    <w:qFormat/>
    <w:rsid w:val="00475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