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5F56" w14:textId="77777777" w:rsidR="00B62081" w:rsidRDefault="00B62081">
      <w:pPr>
        <w:rPr>
          <w:rFonts w:hint="eastAsia"/>
        </w:rPr>
      </w:pPr>
    </w:p>
    <w:p w14:paraId="59DAF4F9" w14:textId="77777777" w:rsidR="00B62081" w:rsidRDefault="00B62081">
      <w:pPr>
        <w:rPr>
          <w:rFonts w:hint="eastAsia"/>
        </w:rPr>
      </w:pPr>
      <w:r>
        <w:rPr>
          <w:rFonts w:hint="eastAsia"/>
        </w:rPr>
        <w:t>高处俯瞰的拼音</w:t>
      </w:r>
    </w:p>
    <w:p w14:paraId="2DEB87A9" w14:textId="77777777" w:rsidR="00B62081" w:rsidRDefault="00B62081">
      <w:pPr>
        <w:rPr>
          <w:rFonts w:hint="eastAsia"/>
        </w:rPr>
      </w:pPr>
      <w:r>
        <w:rPr>
          <w:rFonts w:hint="eastAsia"/>
        </w:rPr>
        <w:t>“高处俯瞰”的拼音是“gāo chù fǔ kàn”。这个词语描绘的是从高处向下看的情景，它不仅是一个地理方位上的描述，更是一种心灵上的体验。无论是在巍峨的山巅之上，还是在摩天大楼的顶端，当我们以这样的视角去观察这个世界时，心中涌起的感受是难以言表的。</w:t>
      </w:r>
    </w:p>
    <w:p w14:paraId="4C1D68C3" w14:textId="77777777" w:rsidR="00B62081" w:rsidRDefault="00B62081">
      <w:pPr>
        <w:rPr>
          <w:rFonts w:hint="eastAsia"/>
        </w:rPr>
      </w:pPr>
    </w:p>
    <w:p w14:paraId="495612BE" w14:textId="77777777" w:rsidR="00B62081" w:rsidRDefault="00B62081">
      <w:pPr>
        <w:rPr>
          <w:rFonts w:hint="eastAsia"/>
        </w:rPr>
      </w:pPr>
    </w:p>
    <w:p w14:paraId="2C65777D" w14:textId="77777777" w:rsidR="00B62081" w:rsidRDefault="00B62081">
      <w:pPr>
        <w:rPr>
          <w:rFonts w:hint="eastAsia"/>
        </w:rPr>
      </w:pPr>
      <w:r>
        <w:rPr>
          <w:rFonts w:hint="eastAsia"/>
        </w:rPr>
        <w:t>自然之美</w:t>
      </w:r>
    </w:p>
    <w:p w14:paraId="129BC82F" w14:textId="77777777" w:rsidR="00B62081" w:rsidRDefault="00B62081">
      <w:pPr>
        <w:rPr>
          <w:rFonts w:hint="eastAsia"/>
        </w:rPr>
      </w:pPr>
      <w:r>
        <w:rPr>
          <w:rFonts w:hint="eastAsia"/>
        </w:rPr>
        <w:t>站在高山之巅，脚下是一片广袤无垠的世界。远处连绵起伏的山脉如同大地的脊梁，支撑着天空；近处葱郁的森林像是给这片土地披上了一层绿色的绒毯。河流蜿蜒其间，宛如银色的丝带飘落人间。这种景色让人心旷神怡，感受到大自然的壮丽与伟大。此时此刻，“gāo chù fǔ kàn”不仅仅是视觉上的享受，更是心灵的一次洗礼。</w:t>
      </w:r>
    </w:p>
    <w:p w14:paraId="3779D563" w14:textId="77777777" w:rsidR="00B62081" w:rsidRDefault="00B62081">
      <w:pPr>
        <w:rPr>
          <w:rFonts w:hint="eastAsia"/>
        </w:rPr>
      </w:pPr>
    </w:p>
    <w:p w14:paraId="78D62645" w14:textId="77777777" w:rsidR="00B62081" w:rsidRDefault="00B62081">
      <w:pPr>
        <w:rPr>
          <w:rFonts w:hint="eastAsia"/>
        </w:rPr>
      </w:pPr>
    </w:p>
    <w:p w14:paraId="39F9047E" w14:textId="77777777" w:rsidR="00B62081" w:rsidRDefault="00B62081">
      <w:pPr>
        <w:rPr>
          <w:rFonts w:hint="eastAsia"/>
        </w:rPr>
      </w:pPr>
      <w:r>
        <w:rPr>
          <w:rFonts w:hint="eastAsia"/>
        </w:rPr>
        <w:t>城市景观</w:t>
      </w:r>
    </w:p>
    <w:p w14:paraId="01B4E4EE" w14:textId="77777777" w:rsidR="00B62081" w:rsidRDefault="00B62081">
      <w:pPr>
        <w:rPr>
          <w:rFonts w:hint="eastAsia"/>
        </w:rPr>
      </w:pPr>
      <w:r>
        <w:rPr>
          <w:rFonts w:hint="eastAsia"/>
        </w:rPr>
        <w:t>若是在城市的高楼之上进行“gāo chù fǔ kàn”，则会看到另一番景象。车水马龙的道路构成了城市的脉络，行人如织，仿佛是这座城市流动的血液。白天，阳光洒落在鳞次栉比的建筑上，赋予了它们生命；夜晚，万家灯火点亮了整座城市，使其变成了一个不夜城。这里充满了生机与活力，每一盏灯背后都是一个家庭的故事，每一条街道都承载着无数人的梦想。</w:t>
      </w:r>
    </w:p>
    <w:p w14:paraId="288CBA22" w14:textId="77777777" w:rsidR="00B62081" w:rsidRDefault="00B62081">
      <w:pPr>
        <w:rPr>
          <w:rFonts w:hint="eastAsia"/>
        </w:rPr>
      </w:pPr>
    </w:p>
    <w:p w14:paraId="1758D6E5" w14:textId="77777777" w:rsidR="00B62081" w:rsidRDefault="00B62081">
      <w:pPr>
        <w:rPr>
          <w:rFonts w:hint="eastAsia"/>
        </w:rPr>
      </w:pPr>
    </w:p>
    <w:p w14:paraId="0E7EFE88" w14:textId="77777777" w:rsidR="00B62081" w:rsidRDefault="00B62081">
      <w:pPr>
        <w:rPr>
          <w:rFonts w:hint="eastAsia"/>
        </w:rPr>
      </w:pPr>
      <w:r>
        <w:rPr>
          <w:rFonts w:hint="eastAsia"/>
        </w:rPr>
        <w:t>内心世界的探索</w:t>
      </w:r>
    </w:p>
    <w:p w14:paraId="0DC47C75" w14:textId="77777777" w:rsidR="00B62081" w:rsidRDefault="00B62081">
      <w:pPr>
        <w:rPr>
          <w:rFonts w:hint="eastAsia"/>
        </w:rPr>
      </w:pPr>
      <w:r>
        <w:rPr>
          <w:rFonts w:hint="eastAsia"/>
        </w:rPr>
        <w:t>无论是面对自然的浩瀚，还是城市的繁华，“gāo chù fǔ kàn”都能促使我们思考人生的意义。在这个快节奏的时代，人们往往忙于日常琐事而忽略了身边的美好。然而，当站到足够高的地方向下望时，一切似乎变得清晰起来。我们可以暂时脱离地面的喧嚣，静下心来审视自己的生活轨迹，重新发现那些被遗忘的梦想和目标。</w:t>
      </w:r>
    </w:p>
    <w:p w14:paraId="52BEB101" w14:textId="77777777" w:rsidR="00B62081" w:rsidRDefault="00B62081">
      <w:pPr>
        <w:rPr>
          <w:rFonts w:hint="eastAsia"/>
        </w:rPr>
      </w:pPr>
    </w:p>
    <w:p w14:paraId="2D72A735" w14:textId="77777777" w:rsidR="00B62081" w:rsidRDefault="00B62081">
      <w:pPr>
        <w:rPr>
          <w:rFonts w:hint="eastAsia"/>
        </w:rPr>
      </w:pPr>
    </w:p>
    <w:p w14:paraId="757203FE" w14:textId="77777777" w:rsidR="00B62081" w:rsidRDefault="00B62081">
      <w:pPr>
        <w:rPr>
          <w:rFonts w:hint="eastAsia"/>
        </w:rPr>
      </w:pPr>
      <w:r>
        <w:rPr>
          <w:rFonts w:hint="eastAsia"/>
        </w:rPr>
        <w:t>最后的总结</w:t>
      </w:r>
    </w:p>
    <w:p w14:paraId="2CF5F10A" w14:textId="77777777" w:rsidR="00B62081" w:rsidRDefault="00B62081">
      <w:pPr>
        <w:rPr>
          <w:rFonts w:hint="eastAsia"/>
        </w:rPr>
      </w:pPr>
      <w:r>
        <w:rPr>
          <w:rFonts w:hint="eastAsia"/>
        </w:rPr>
        <w:t>“Gāo chù fǔ kàn”，一个简单却又充满深意的词组，它提醒我们要时常抬头看看周围的世界，同时也别忘了偶尔停下脚步，从更高的角度来审视自己的生活。这样不仅能让我们更好地理解世界，也能帮助我们在人生的道路上找到方向。</w:t>
      </w:r>
    </w:p>
    <w:p w14:paraId="3DCF35EF" w14:textId="77777777" w:rsidR="00B62081" w:rsidRDefault="00B62081">
      <w:pPr>
        <w:rPr>
          <w:rFonts w:hint="eastAsia"/>
        </w:rPr>
      </w:pPr>
    </w:p>
    <w:p w14:paraId="410CF400" w14:textId="77777777" w:rsidR="00B62081" w:rsidRDefault="00B62081">
      <w:pPr>
        <w:rPr>
          <w:rFonts w:hint="eastAsia"/>
        </w:rPr>
      </w:pPr>
    </w:p>
    <w:p w14:paraId="013BD92F" w14:textId="77777777" w:rsidR="00B62081" w:rsidRDefault="00B620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70277" w14:textId="060176EB" w:rsidR="000E4923" w:rsidRDefault="000E4923"/>
    <w:sectPr w:rsidR="000E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23"/>
    <w:rsid w:val="000E4923"/>
    <w:rsid w:val="002C7852"/>
    <w:rsid w:val="00B6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58C6E-B00E-4B68-AB70-9D7C7DCC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