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96EF" w14:textId="77777777" w:rsidR="00A953AC" w:rsidRDefault="00A953AC">
      <w:pPr>
        <w:rPr>
          <w:rFonts w:hint="eastAsia"/>
        </w:rPr>
      </w:pPr>
    </w:p>
    <w:p w14:paraId="7B6086B2" w14:textId="77777777" w:rsidR="00A953AC" w:rsidRDefault="00A953AC">
      <w:pPr>
        <w:rPr>
          <w:rFonts w:hint="eastAsia"/>
        </w:rPr>
      </w:pPr>
      <w:r>
        <w:rPr>
          <w:rFonts w:hint="eastAsia"/>
        </w:rPr>
        <w:t>高价值装备的拼音</w:t>
      </w:r>
    </w:p>
    <w:p w14:paraId="77CE28B5" w14:textId="77777777" w:rsidR="00A953AC" w:rsidRDefault="00A953AC">
      <w:pPr>
        <w:rPr>
          <w:rFonts w:hint="eastAsia"/>
        </w:rPr>
      </w:pPr>
      <w:r>
        <w:rPr>
          <w:rFonts w:hint="eastAsia"/>
        </w:rPr>
        <w:t>“高价值装备”的拼音是“gāo jià zhí zhuāng bèi”。这一词汇涵盖了军事、科技以及工业领域中那些对于提升作战能力、推动技术进步或增强生产能力至关重要的设备和工具。这类装备往往因其高昂的研发成本、复杂的制造工艺或是独特的材料应用而显得尤为珍贵。</w:t>
      </w:r>
    </w:p>
    <w:p w14:paraId="05CD817B" w14:textId="77777777" w:rsidR="00A953AC" w:rsidRDefault="00A953AC">
      <w:pPr>
        <w:rPr>
          <w:rFonts w:hint="eastAsia"/>
        </w:rPr>
      </w:pPr>
    </w:p>
    <w:p w14:paraId="1B952798" w14:textId="77777777" w:rsidR="00A953AC" w:rsidRDefault="00A953AC">
      <w:pPr>
        <w:rPr>
          <w:rFonts w:hint="eastAsia"/>
        </w:rPr>
      </w:pPr>
    </w:p>
    <w:p w14:paraId="1A60CB97" w14:textId="77777777" w:rsidR="00A953AC" w:rsidRDefault="00A953AC">
      <w:pPr>
        <w:rPr>
          <w:rFonts w:hint="eastAsia"/>
        </w:rPr>
      </w:pPr>
      <w:r>
        <w:rPr>
          <w:rFonts w:hint="eastAsia"/>
        </w:rPr>
        <w:t>军事领域的高价值装备</w:t>
      </w:r>
    </w:p>
    <w:p w14:paraId="41DA98B8" w14:textId="77777777" w:rsidR="00A953AC" w:rsidRDefault="00A953AC">
      <w:pPr>
        <w:rPr>
          <w:rFonts w:hint="eastAsia"/>
        </w:rPr>
      </w:pPr>
      <w:r>
        <w:rPr>
          <w:rFonts w:hint="eastAsia"/>
        </w:rPr>
        <w:t>在军事方面，“gāo jià zhí zhuāng bèi”包括了战斗机、航空母舰、先进雷达系统等。这些装备不仅能够极大地提高一个国家的国防实力，而且往往也是国际间军事合作与谈判的重要筹码。例如，现代隐形战斗机的研发涉及空气动力学、材料科学、电子战等多个高科技领域，其研发和生产过程需要巨大的投资和技术积累。</w:t>
      </w:r>
    </w:p>
    <w:p w14:paraId="78139B1B" w14:textId="77777777" w:rsidR="00A953AC" w:rsidRDefault="00A953AC">
      <w:pPr>
        <w:rPr>
          <w:rFonts w:hint="eastAsia"/>
        </w:rPr>
      </w:pPr>
    </w:p>
    <w:p w14:paraId="5B4AF152" w14:textId="77777777" w:rsidR="00A953AC" w:rsidRDefault="00A953AC">
      <w:pPr>
        <w:rPr>
          <w:rFonts w:hint="eastAsia"/>
        </w:rPr>
      </w:pPr>
    </w:p>
    <w:p w14:paraId="030B5653" w14:textId="77777777" w:rsidR="00A953AC" w:rsidRDefault="00A953AC">
      <w:pPr>
        <w:rPr>
          <w:rFonts w:hint="eastAsia"/>
        </w:rPr>
      </w:pPr>
      <w:r>
        <w:rPr>
          <w:rFonts w:hint="eastAsia"/>
        </w:rPr>
        <w:t>科技领域的高价值装备</w:t>
      </w:r>
    </w:p>
    <w:p w14:paraId="1867AB7D" w14:textId="77777777" w:rsidR="00A953AC" w:rsidRDefault="00A953AC">
      <w:pPr>
        <w:rPr>
          <w:rFonts w:hint="eastAsia"/>
        </w:rPr>
      </w:pPr>
      <w:r>
        <w:rPr>
          <w:rFonts w:hint="eastAsia"/>
        </w:rPr>
        <w:t>在科技领域，“gāo jià zhí zhuāng bèi”可以指代超级计算机、太空探索设备如火星车、深海探测器等。这些装备用于进行前沿科学研究，解决人类面临的重大挑战，比如气候变化研究、宇宙起源探索等。超级计算机能够处理大量数据，支持从天气预报到基因测序在内的多种任务，是现代科学研究不可或缺的工具。</w:t>
      </w:r>
    </w:p>
    <w:p w14:paraId="6838C7A2" w14:textId="77777777" w:rsidR="00A953AC" w:rsidRDefault="00A953AC">
      <w:pPr>
        <w:rPr>
          <w:rFonts w:hint="eastAsia"/>
        </w:rPr>
      </w:pPr>
    </w:p>
    <w:p w14:paraId="373E84CC" w14:textId="77777777" w:rsidR="00A953AC" w:rsidRDefault="00A953AC">
      <w:pPr>
        <w:rPr>
          <w:rFonts w:hint="eastAsia"/>
        </w:rPr>
      </w:pPr>
    </w:p>
    <w:p w14:paraId="6B692CBA" w14:textId="77777777" w:rsidR="00A953AC" w:rsidRDefault="00A953AC">
      <w:pPr>
        <w:rPr>
          <w:rFonts w:hint="eastAsia"/>
        </w:rPr>
      </w:pPr>
      <w:r>
        <w:rPr>
          <w:rFonts w:hint="eastAsia"/>
        </w:rPr>
        <w:t>工业领域的高价值装备</w:t>
      </w:r>
    </w:p>
    <w:p w14:paraId="227F7855" w14:textId="77777777" w:rsidR="00A953AC" w:rsidRDefault="00A953AC">
      <w:pPr>
        <w:rPr>
          <w:rFonts w:hint="eastAsia"/>
        </w:rPr>
      </w:pPr>
      <w:r>
        <w:rPr>
          <w:rFonts w:hint="eastAsia"/>
        </w:rPr>
        <w:t>而在工业生产中，“gāo jià zhí zhuāng bèi”则指的是那些能够大幅提高生产效率、质量控制水平的机械设备，如精密机床、自动化生产线、高端机器人等。这些设备的应用有助于制造业向智能化、绿色化方向发展，促进产业升级。例如，在汽车制造行业，使用高精度机器人可以实现车身焊接、涂装等复杂工序的高度自动化，显著提高了产品质量和生产速度。</w:t>
      </w:r>
    </w:p>
    <w:p w14:paraId="777C707F" w14:textId="77777777" w:rsidR="00A953AC" w:rsidRDefault="00A953AC">
      <w:pPr>
        <w:rPr>
          <w:rFonts w:hint="eastAsia"/>
        </w:rPr>
      </w:pPr>
    </w:p>
    <w:p w14:paraId="77C0A2CC" w14:textId="77777777" w:rsidR="00A953AC" w:rsidRDefault="00A953AC">
      <w:pPr>
        <w:rPr>
          <w:rFonts w:hint="eastAsia"/>
        </w:rPr>
      </w:pPr>
    </w:p>
    <w:p w14:paraId="0A1F3118" w14:textId="77777777" w:rsidR="00A953AC" w:rsidRDefault="00A953AC">
      <w:pPr>
        <w:rPr>
          <w:rFonts w:hint="eastAsia"/>
        </w:rPr>
      </w:pPr>
      <w:r>
        <w:rPr>
          <w:rFonts w:hint="eastAsia"/>
        </w:rPr>
        <w:t>最后的总结</w:t>
      </w:r>
    </w:p>
    <w:p w14:paraId="126636FE" w14:textId="77777777" w:rsidR="00A953AC" w:rsidRDefault="00A953AC">
      <w:pPr>
        <w:rPr>
          <w:rFonts w:hint="eastAsia"/>
        </w:rPr>
      </w:pPr>
      <w:r>
        <w:rPr>
          <w:rFonts w:hint="eastAsia"/>
        </w:rPr>
        <w:t>“gāo jià zhí zhuāng bèi”无论是在哪个领域，都扮演着极为关键的角色。它们不仅是衡量一个国家综合实力的重要标志，也是推动社会向前发展的重要力量。随着科技的进步和全球化的加深，这类装备的重要性只会越来越突出，未来也将看到更多创新和突破在此基础上诞生。</w:t>
      </w:r>
    </w:p>
    <w:p w14:paraId="3AB8B13F" w14:textId="77777777" w:rsidR="00A953AC" w:rsidRDefault="00A953AC">
      <w:pPr>
        <w:rPr>
          <w:rFonts w:hint="eastAsia"/>
        </w:rPr>
      </w:pPr>
    </w:p>
    <w:p w14:paraId="44A01B3E" w14:textId="77777777" w:rsidR="00A953AC" w:rsidRDefault="00A953AC">
      <w:pPr>
        <w:rPr>
          <w:rFonts w:hint="eastAsia"/>
        </w:rPr>
      </w:pPr>
    </w:p>
    <w:p w14:paraId="78B72AB5" w14:textId="77777777" w:rsidR="00A953AC" w:rsidRDefault="00A95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04024" w14:textId="4D420498" w:rsidR="00EC0A39" w:rsidRDefault="00EC0A39"/>
    <w:sectPr w:rsidR="00EC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39"/>
    <w:rsid w:val="002C7852"/>
    <w:rsid w:val="00A953AC"/>
    <w:rsid w:val="00E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E4A80-DFC0-49C6-95EB-E1161C53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