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9A641" w14:textId="77777777" w:rsidR="009C61D2" w:rsidRDefault="009C61D2">
      <w:pPr>
        <w:rPr>
          <w:rFonts w:hint="eastAsia"/>
        </w:rPr>
      </w:pPr>
    </w:p>
    <w:p w14:paraId="264C1621" w14:textId="77777777" w:rsidR="009C61D2" w:rsidRDefault="009C61D2">
      <w:pPr>
        <w:rPr>
          <w:rFonts w:hint="eastAsia"/>
        </w:rPr>
      </w:pPr>
      <w:r>
        <w:rPr>
          <w:rFonts w:hint="eastAsia"/>
        </w:rPr>
        <w:t>飞漱其间——探索“漱”字的奥秘</w:t>
      </w:r>
    </w:p>
    <w:p w14:paraId="38347011" w14:textId="77777777" w:rsidR="009C61D2" w:rsidRDefault="009C61D2">
      <w:pPr>
        <w:rPr>
          <w:rFonts w:hint="eastAsia"/>
        </w:rPr>
      </w:pPr>
      <w:r>
        <w:rPr>
          <w:rFonts w:hint="eastAsia"/>
        </w:rPr>
        <w:t>在中国古典文学的瑰宝中，郦道元的《水经注》以其独特的自然景观描写和深刻的文化内涵占据了重要的一席之地。其中，“飞漱其间”这一词组生动地描绘了瀑布在山间奔腾而下的壮观景象。“漱”字作为这个短语的核心，不仅承载着自然之美，更蕴含着深厚的文化意义。本文将深入探讨“漱”的拼音及其背后的故事。</w:t>
      </w:r>
    </w:p>
    <w:p w14:paraId="1DBCEA9F" w14:textId="77777777" w:rsidR="009C61D2" w:rsidRDefault="009C61D2">
      <w:pPr>
        <w:rPr>
          <w:rFonts w:hint="eastAsia"/>
        </w:rPr>
      </w:pPr>
    </w:p>
    <w:p w14:paraId="5023A529" w14:textId="77777777" w:rsidR="009C61D2" w:rsidRDefault="009C61D2">
      <w:pPr>
        <w:rPr>
          <w:rFonts w:hint="eastAsia"/>
        </w:rPr>
      </w:pPr>
    </w:p>
    <w:p w14:paraId="1CEC75D0" w14:textId="77777777" w:rsidR="009C61D2" w:rsidRDefault="009C61D2">
      <w:pPr>
        <w:rPr>
          <w:rFonts w:hint="eastAsia"/>
        </w:rPr>
      </w:pPr>
      <w:r>
        <w:rPr>
          <w:rFonts w:hint="eastAsia"/>
        </w:rPr>
        <w:t>“漱”的基本发音与含义</w:t>
      </w:r>
    </w:p>
    <w:p w14:paraId="2C62CEF8" w14:textId="77777777" w:rsidR="009C61D2" w:rsidRDefault="009C61D2">
      <w:pPr>
        <w:rPr>
          <w:rFonts w:hint="eastAsia"/>
        </w:rPr>
      </w:pPr>
      <w:r>
        <w:rPr>
          <w:rFonts w:hint="eastAsia"/>
        </w:rPr>
        <w:t>“漱”字的拼音是“shù”，属于第四声。在汉语中，“漱”通常用来描述水流冲击或清洗的动作，比如我们常说的“漱口”。然而，在“飞漱其间”这样的上下文中，它更多地是指水流以高速度冲刷过石头或者悬崖峭壁，形成了一种动态美。这种用法不仅展现了古代文人对自然细致入微的观察力，也反映了他们丰富的想象力和表达能力。</w:t>
      </w:r>
    </w:p>
    <w:p w14:paraId="65B4004A" w14:textId="77777777" w:rsidR="009C61D2" w:rsidRDefault="009C61D2">
      <w:pPr>
        <w:rPr>
          <w:rFonts w:hint="eastAsia"/>
        </w:rPr>
      </w:pPr>
    </w:p>
    <w:p w14:paraId="407DE77B" w14:textId="77777777" w:rsidR="009C61D2" w:rsidRDefault="009C61D2">
      <w:pPr>
        <w:rPr>
          <w:rFonts w:hint="eastAsia"/>
        </w:rPr>
      </w:pPr>
    </w:p>
    <w:p w14:paraId="08DB75A2" w14:textId="77777777" w:rsidR="009C61D2" w:rsidRDefault="009C61D2">
      <w:pPr>
        <w:rPr>
          <w:rFonts w:hint="eastAsia"/>
        </w:rPr>
      </w:pPr>
      <w:r>
        <w:rPr>
          <w:rFonts w:hint="eastAsia"/>
        </w:rPr>
        <w:t>文化背景中的“漱”</w:t>
      </w:r>
    </w:p>
    <w:p w14:paraId="388AE03E" w14:textId="77777777" w:rsidR="009C61D2" w:rsidRDefault="009C61D2">
      <w:pPr>
        <w:rPr>
          <w:rFonts w:hint="eastAsia"/>
        </w:rPr>
      </w:pPr>
      <w:r>
        <w:rPr>
          <w:rFonts w:hint="eastAsia"/>
        </w:rPr>
        <w:t>从文化角度来看，“漱”字不仅仅是一个简单的动词。它往往与清新的自然环境、隐士的生活方式以及追求心灵纯净的理想紧密相连。例如，在许多古诗文中，我们可以发现作者通过描写溪流“漱石”来象征一种远离尘嚣、归于宁静的生活态度。这不仅是对自然美景的赞美，也是对理想生活方式的一种向往。</w:t>
      </w:r>
    </w:p>
    <w:p w14:paraId="4513560C" w14:textId="77777777" w:rsidR="009C61D2" w:rsidRDefault="009C61D2">
      <w:pPr>
        <w:rPr>
          <w:rFonts w:hint="eastAsia"/>
        </w:rPr>
      </w:pPr>
    </w:p>
    <w:p w14:paraId="490D8652" w14:textId="77777777" w:rsidR="009C61D2" w:rsidRDefault="009C61D2">
      <w:pPr>
        <w:rPr>
          <w:rFonts w:hint="eastAsia"/>
        </w:rPr>
      </w:pPr>
    </w:p>
    <w:p w14:paraId="7EABEEAD" w14:textId="77777777" w:rsidR="009C61D2" w:rsidRDefault="009C61D2">
      <w:pPr>
        <w:rPr>
          <w:rFonts w:hint="eastAsia"/>
        </w:rPr>
      </w:pPr>
      <w:r>
        <w:rPr>
          <w:rFonts w:hint="eastAsia"/>
        </w:rPr>
        <w:t>现代视角下的“飞漱其间”</w:t>
      </w:r>
    </w:p>
    <w:p w14:paraId="425B25BB" w14:textId="77777777" w:rsidR="009C61D2" w:rsidRDefault="009C61D2">
      <w:pPr>
        <w:rPr>
          <w:rFonts w:hint="eastAsia"/>
        </w:rPr>
      </w:pPr>
      <w:r>
        <w:rPr>
          <w:rFonts w:hint="eastAsia"/>
        </w:rPr>
        <w:t>时至今日，“飞漱其间”仍然被广泛引用，尤其是在描述壮丽山水风光的时候。随着摄影技术和社交媒体的发展，越来越多的人开始分享自己拍摄到的类似场景，使得这一古老的词汇焕发出新的生命力。无论是专业摄影师还是业余爱好者，都在用自己的方式诠释着“飞漱其间”的美丽与力量。</w:t>
      </w:r>
    </w:p>
    <w:p w14:paraId="08E78EA4" w14:textId="77777777" w:rsidR="009C61D2" w:rsidRDefault="009C61D2">
      <w:pPr>
        <w:rPr>
          <w:rFonts w:hint="eastAsia"/>
        </w:rPr>
      </w:pPr>
    </w:p>
    <w:p w14:paraId="62E7FDD8" w14:textId="77777777" w:rsidR="009C61D2" w:rsidRDefault="009C61D2">
      <w:pPr>
        <w:rPr>
          <w:rFonts w:hint="eastAsia"/>
        </w:rPr>
      </w:pPr>
    </w:p>
    <w:p w14:paraId="63E10D0E" w14:textId="77777777" w:rsidR="009C61D2" w:rsidRDefault="009C61D2">
      <w:pPr>
        <w:rPr>
          <w:rFonts w:hint="eastAsia"/>
        </w:rPr>
      </w:pPr>
      <w:r>
        <w:rPr>
          <w:rFonts w:hint="eastAsia"/>
        </w:rPr>
        <w:t>最后的总结</w:t>
      </w:r>
    </w:p>
    <w:p w14:paraId="716B4000" w14:textId="77777777" w:rsidR="009C61D2" w:rsidRDefault="009C61D2">
      <w:pPr>
        <w:rPr>
          <w:rFonts w:hint="eastAsia"/>
        </w:rPr>
      </w:pPr>
      <w:r>
        <w:rPr>
          <w:rFonts w:hint="eastAsia"/>
        </w:rPr>
        <w:t>通过对“漱”字拼音及其文化背景的探讨，我们不难发现，即使是看似普通的汉字也能承载着丰富的历史信息和美学价值。正如“飞漱其间”所展现的那样，语言不仅仅是沟通的工具，更是连接过去与现在的桥梁。希望每一位读者都能从中获得启发，更加珍视身边的美好，并勇于探索未知的世界。</w:t>
      </w:r>
    </w:p>
    <w:p w14:paraId="592E9208" w14:textId="77777777" w:rsidR="009C61D2" w:rsidRDefault="009C61D2">
      <w:pPr>
        <w:rPr>
          <w:rFonts w:hint="eastAsia"/>
        </w:rPr>
      </w:pPr>
    </w:p>
    <w:p w14:paraId="5C7A3722" w14:textId="77777777" w:rsidR="009C61D2" w:rsidRDefault="009C61D2">
      <w:pPr>
        <w:rPr>
          <w:rFonts w:hint="eastAsia"/>
        </w:rPr>
      </w:pPr>
    </w:p>
    <w:p w14:paraId="06DE5CE6" w14:textId="77777777" w:rsidR="009C61D2" w:rsidRDefault="009C61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7EA56D" w14:textId="7ABEDAD7" w:rsidR="00F578A2" w:rsidRDefault="00F578A2"/>
    <w:sectPr w:rsidR="00F57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A2"/>
    <w:rsid w:val="002C7852"/>
    <w:rsid w:val="009C61D2"/>
    <w:rsid w:val="00F5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A7570-67C1-4D07-BD98-8E3BEB7F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