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8345" w14:textId="77777777" w:rsidR="009E6605" w:rsidRDefault="009E6605">
      <w:pPr>
        <w:rPr>
          <w:rFonts w:hint="eastAsia"/>
        </w:rPr>
      </w:pPr>
    </w:p>
    <w:p w14:paraId="03D689FE" w14:textId="77777777" w:rsidR="009E6605" w:rsidRDefault="009E6605">
      <w:pPr>
        <w:rPr>
          <w:rFonts w:hint="eastAsia"/>
        </w:rPr>
      </w:pPr>
      <w:r>
        <w:rPr>
          <w:rFonts w:hint="eastAsia"/>
        </w:rPr>
        <w:t>飞机越飞越高的拼音</w:t>
      </w:r>
    </w:p>
    <w:p w14:paraId="2511692E" w14:textId="77777777" w:rsidR="009E6605" w:rsidRDefault="009E6605">
      <w:pPr>
        <w:rPr>
          <w:rFonts w:hint="eastAsia"/>
        </w:rPr>
      </w:pPr>
      <w:r>
        <w:rPr>
          <w:rFonts w:hint="eastAsia"/>
        </w:rPr>
        <w:t>“飞机越飞越高”这个短语的拼音是"fēijī yuè fēi yuè gāo"。这一表达不仅描述了物理上飞机攀升至高空的过程，也常被用来比喻事物或个人不断进步、超越自我的精神状态。无论是在日常交流还是文学作品中，“飞机越飞越高”都承载着积极向上的寓意。</w:t>
      </w:r>
    </w:p>
    <w:p w14:paraId="28E3CA3A" w14:textId="77777777" w:rsidR="009E6605" w:rsidRDefault="009E6605">
      <w:pPr>
        <w:rPr>
          <w:rFonts w:hint="eastAsia"/>
        </w:rPr>
      </w:pPr>
    </w:p>
    <w:p w14:paraId="209482AA" w14:textId="77777777" w:rsidR="009E6605" w:rsidRDefault="009E6605">
      <w:pPr>
        <w:rPr>
          <w:rFonts w:hint="eastAsia"/>
        </w:rPr>
      </w:pPr>
    </w:p>
    <w:p w14:paraId="5C8ED3EE" w14:textId="77777777" w:rsidR="009E6605" w:rsidRDefault="009E6605">
      <w:pPr>
        <w:rPr>
          <w:rFonts w:hint="eastAsia"/>
        </w:rPr>
      </w:pPr>
      <w:r>
        <w:rPr>
          <w:rFonts w:hint="eastAsia"/>
        </w:rPr>
        <w:t>飞机的历史与发展</w:t>
      </w:r>
    </w:p>
    <w:p w14:paraId="58616ECB" w14:textId="77777777" w:rsidR="009E6605" w:rsidRDefault="009E6605">
      <w:pPr>
        <w:rPr>
          <w:rFonts w:hint="eastAsia"/>
        </w:rPr>
      </w:pPr>
      <w:r>
        <w:rPr>
          <w:rFonts w:hint="eastAsia"/>
        </w:rPr>
        <w:t>自从莱特兄弟在1903年成功进行了世界上第一次有动力飞行以来，人类对于飞翔的梦想逐渐变成了现实。随着科技的进步，飞机的设计与性能得到了极大的提升。从最初的木制双翼机到如今采用先进复合材料制造的喷气式客机，每一次技术革新都在推动飞机“越飞越高”。现代商用飞机能够轻松达到万米以上的巡航高度，而一些特殊用途的飞机如侦察机甚至可以飞至更高的平流层。</w:t>
      </w:r>
    </w:p>
    <w:p w14:paraId="4A7B5EEA" w14:textId="77777777" w:rsidR="009E6605" w:rsidRDefault="009E6605">
      <w:pPr>
        <w:rPr>
          <w:rFonts w:hint="eastAsia"/>
        </w:rPr>
      </w:pPr>
    </w:p>
    <w:p w14:paraId="4A2C7FA6" w14:textId="77777777" w:rsidR="009E6605" w:rsidRDefault="009E6605">
      <w:pPr>
        <w:rPr>
          <w:rFonts w:hint="eastAsia"/>
        </w:rPr>
      </w:pPr>
    </w:p>
    <w:p w14:paraId="6ACA9274" w14:textId="77777777" w:rsidR="009E6605" w:rsidRDefault="009E6605">
      <w:pPr>
        <w:rPr>
          <w:rFonts w:hint="eastAsia"/>
        </w:rPr>
      </w:pPr>
      <w:r>
        <w:rPr>
          <w:rFonts w:hint="eastAsia"/>
        </w:rPr>
        <w:t>象征意义及其应用</w:t>
      </w:r>
    </w:p>
    <w:p w14:paraId="4A921438" w14:textId="77777777" w:rsidR="009E6605" w:rsidRDefault="009E6605">
      <w:pPr>
        <w:rPr>
          <w:rFonts w:hint="eastAsia"/>
        </w:rPr>
      </w:pPr>
      <w:r>
        <w:rPr>
          <w:rFonts w:hint="eastAsia"/>
        </w:rPr>
        <w:t>“飞机越飞越高”的象征意义广泛应用于不同的领域。在教育和个人成长方面，它激励人们持续学习和自我提升；在商业世界里，则代表着企业追求卓越、不断拓展市场版图的决心。在艺术创作中，这一主题也被频繁使用，成为激发创意灵感的重要源泉。通过各种形式的艺术表现手法，“飞机越飞越高”的理念得以传播，鼓励更多人勇敢追梦。</w:t>
      </w:r>
    </w:p>
    <w:p w14:paraId="69ABDFCC" w14:textId="77777777" w:rsidR="009E6605" w:rsidRDefault="009E6605">
      <w:pPr>
        <w:rPr>
          <w:rFonts w:hint="eastAsia"/>
        </w:rPr>
      </w:pPr>
    </w:p>
    <w:p w14:paraId="2B599053" w14:textId="77777777" w:rsidR="009E6605" w:rsidRDefault="009E6605">
      <w:pPr>
        <w:rPr>
          <w:rFonts w:hint="eastAsia"/>
        </w:rPr>
      </w:pPr>
    </w:p>
    <w:p w14:paraId="4D30CA11" w14:textId="77777777" w:rsidR="009E6605" w:rsidRDefault="009E6605">
      <w:pPr>
        <w:rPr>
          <w:rFonts w:hint="eastAsia"/>
        </w:rPr>
      </w:pPr>
      <w:r>
        <w:rPr>
          <w:rFonts w:hint="eastAsia"/>
        </w:rPr>
        <w:t>科技进步助力梦想实现</w:t>
      </w:r>
    </w:p>
    <w:p w14:paraId="7E86A461" w14:textId="77777777" w:rsidR="009E6605" w:rsidRDefault="009E6605">
      <w:pPr>
        <w:rPr>
          <w:rFonts w:hint="eastAsia"/>
        </w:rPr>
      </w:pPr>
      <w:r>
        <w:rPr>
          <w:rFonts w:hint="eastAsia"/>
        </w:rPr>
        <w:t>科技的发展为“飞机越飞越高”的理想提供了坚实的基础。先进的航空材料、高效的发动机以及精密的导航系统等技术进步，使得飞行更加安全、舒适且高效。与此同时，无人机技术的兴起也为探索更广阔的天空开辟了新途径。无论是用于科学研究还是娱乐活动，无人机都能以独特的方式诠释“飞机越飞越高”的概念，展示出无限的可能性。</w:t>
      </w:r>
    </w:p>
    <w:p w14:paraId="2739330A" w14:textId="77777777" w:rsidR="009E6605" w:rsidRDefault="009E6605">
      <w:pPr>
        <w:rPr>
          <w:rFonts w:hint="eastAsia"/>
        </w:rPr>
      </w:pPr>
    </w:p>
    <w:p w14:paraId="1FDFA463" w14:textId="77777777" w:rsidR="009E6605" w:rsidRDefault="009E6605">
      <w:pPr>
        <w:rPr>
          <w:rFonts w:hint="eastAsia"/>
        </w:rPr>
      </w:pPr>
    </w:p>
    <w:p w14:paraId="0BEC0986" w14:textId="77777777" w:rsidR="009E6605" w:rsidRDefault="009E6605">
      <w:pPr>
        <w:rPr>
          <w:rFonts w:hint="eastAsia"/>
        </w:rPr>
      </w:pPr>
      <w:r>
        <w:rPr>
          <w:rFonts w:hint="eastAsia"/>
        </w:rPr>
        <w:t>展望未来</w:t>
      </w:r>
    </w:p>
    <w:p w14:paraId="7DA849E7" w14:textId="77777777" w:rsidR="009E6605" w:rsidRDefault="009E6605">
      <w:pPr>
        <w:rPr>
          <w:rFonts w:hint="eastAsia"/>
        </w:rPr>
      </w:pPr>
      <w:r>
        <w:rPr>
          <w:rFonts w:hint="eastAsia"/>
        </w:rPr>
        <w:t>随着技术的不断创新和社会需求的变化，“飞机越飞越高”的含义也在不断地丰富和发展。未来的飞行器或许将不再局限于传统的设计思路，而是向着更加环保、智能的方向前进。例如，电动飞机的研发正在逐步改变我们对飞行的认知，它们有望减少对环境的影响，同时提供更为安静和平稳的飞行体验。这一切都在预示着，“飞机越飞越高”不仅仅是一个关于物理高度的表述，更是对未来充满希望的美好愿景。</w:t>
      </w:r>
    </w:p>
    <w:p w14:paraId="6B4E08A1" w14:textId="77777777" w:rsidR="009E6605" w:rsidRDefault="009E6605">
      <w:pPr>
        <w:rPr>
          <w:rFonts w:hint="eastAsia"/>
        </w:rPr>
      </w:pPr>
    </w:p>
    <w:p w14:paraId="4C2BFBAB" w14:textId="77777777" w:rsidR="009E6605" w:rsidRDefault="009E6605">
      <w:pPr>
        <w:rPr>
          <w:rFonts w:hint="eastAsia"/>
        </w:rPr>
      </w:pPr>
    </w:p>
    <w:p w14:paraId="3B4EC7A6" w14:textId="77777777" w:rsidR="009E6605" w:rsidRDefault="009E66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72C61" w14:textId="4E62B1E0" w:rsidR="00D6619A" w:rsidRDefault="00D6619A"/>
    <w:sectPr w:rsidR="00D66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9A"/>
    <w:rsid w:val="002C7852"/>
    <w:rsid w:val="009E6605"/>
    <w:rsid w:val="00D6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D867F-86BA-4D3A-9E62-7F6CB3EE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