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6BD3" w14:textId="77777777" w:rsidR="009701E7" w:rsidRDefault="009701E7">
      <w:pPr>
        <w:rPr>
          <w:rFonts w:hint="eastAsia"/>
        </w:rPr>
      </w:pPr>
      <w:r>
        <w:rPr>
          <w:rFonts w:hint="eastAsia"/>
        </w:rPr>
        <w:t>风沙肆虐的拼音</w:t>
      </w:r>
    </w:p>
    <w:p w14:paraId="16685503" w14:textId="77777777" w:rsidR="009701E7" w:rsidRDefault="009701E7">
      <w:pPr>
        <w:rPr>
          <w:rFonts w:hint="eastAsia"/>
        </w:rPr>
      </w:pPr>
      <w:r>
        <w:rPr>
          <w:rFonts w:hint="eastAsia"/>
        </w:rPr>
        <w:t>“风沙肆虐”的拼音是“fēng shā sì nüè”。这四个汉字分别代表了自然现象中一种极具破坏力的情况。风，指的是空气的流动；沙，则是指地表上细小的石粒；肆虐，意味着毫无节制地施暴、扰乱。在特定条件下，这些元素结合起来，能够对环境和人类生活造成严重影响。</w:t>
      </w:r>
    </w:p>
    <w:p w14:paraId="6BDA3B9D" w14:textId="77777777" w:rsidR="009701E7" w:rsidRDefault="009701E7">
      <w:pPr>
        <w:rPr>
          <w:rFonts w:hint="eastAsia"/>
        </w:rPr>
      </w:pPr>
    </w:p>
    <w:p w14:paraId="319D52BE" w14:textId="77777777" w:rsidR="009701E7" w:rsidRDefault="009701E7">
      <w:pPr>
        <w:rPr>
          <w:rFonts w:hint="eastAsia"/>
        </w:rPr>
      </w:pPr>
    </w:p>
    <w:p w14:paraId="617AD254" w14:textId="77777777" w:rsidR="009701E7" w:rsidRDefault="009701E7">
      <w:pPr>
        <w:rPr>
          <w:rFonts w:hint="eastAsia"/>
        </w:rPr>
      </w:pPr>
      <w:r>
        <w:rPr>
          <w:rFonts w:hint="eastAsia"/>
        </w:rPr>
        <w:t>形成背景与原因</w:t>
      </w:r>
    </w:p>
    <w:p w14:paraId="15F9A92E" w14:textId="77777777" w:rsidR="009701E7" w:rsidRDefault="009701E7">
      <w:pPr>
        <w:rPr>
          <w:rFonts w:hint="eastAsia"/>
        </w:rPr>
      </w:pPr>
      <w:r>
        <w:rPr>
          <w:rFonts w:hint="eastAsia"/>
        </w:rPr>
        <w:t>风沙肆虐的现象多发生于干旱、半干旱地区，如我国的西北部。这里植被覆盖稀少，土壤抗蚀能力差，一旦遭遇强风天气，就容易形成大规模的沙尘暴。全球气候变化、过度放牧、森林砍伐等人为因素也加剧了这一现象的发生频率和强度。研究表明，随着地球变暖趋势的持续，极端气候事件频发，风沙活动范围也在不断扩大。</w:t>
      </w:r>
    </w:p>
    <w:p w14:paraId="06D1667B" w14:textId="77777777" w:rsidR="009701E7" w:rsidRDefault="009701E7">
      <w:pPr>
        <w:rPr>
          <w:rFonts w:hint="eastAsia"/>
        </w:rPr>
      </w:pPr>
    </w:p>
    <w:p w14:paraId="1F95D88C" w14:textId="77777777" w:rsidR="009701E7" w:rsidRDefault="009701E7">
      <w:pPr>
        <w:rPr>
          <w:rFonts w:hint="eastAsia"/>
        </w:rPr>
      </w:pPr>
    </w:p>
    <w:p w14:paraId="0AD2A838" w14:textId="77777777" w:rsidR="009701E7" w:rsidRDefault="009701E7">
      <w:pPr>
        <w:rPr>
          <w:rFonts w:hint="eastAsia"/>
        </w:rPr>
      </w:pPr>
      <w:r>
        <w:rPr>
          <w:rFonts w:hint="eastAsia"/>
        </w:rPr>
        <w:t>影响与危害</w:t>
      </w:r>
    </w:p>
    <w:p w14:paraId="72EF52F7" w14:textId="77777777" w:rsidR="009701E7" w:rsidRDefault="009701E7">
      <w:pPr>
        <w:rPr>
          <w:rFonts w:hint="eastAsia"/>
        </w:rPr>
      </w:pPr>
      <w:r>
        <w:rPr>
          <w:rFonts w:hint="eastAsia"/>
        </w:rPr>
        <w:t>风沙肆虐不仅会降低空气质量，导致呼吸系统疾病发病率上升，还会对交通、农业、电力设施等方面产生负面影响。例如，高速公路能见度急剧下降可能导致交通事故增加；农田被掩埋后农作物生长受阻，造成粮食减产；输电线路遭受风沙侵蚀，可能引发大面积停电。它还会影响人们的日常生活，使户外活动受限，增加了清洁维护成本。</w:t>
      </w:r>
    </w:p>
    <w:p w14:paraId="00C6E39D" w14:textId="77777777" w:rsidR="009701E7" w:rsidRDefault="009701E7">
      <w:pPr>
        <w:rPr>
          <w:rFonts w:hint="eastAsia"/>
        </w:rPr>
      </w:pPr>
    </w:p>
    <w:p w14:paraId="2406FE66" w14:textId="77777777" w:rsidR="009701E7" w:rsidRDefault="009701E7">
      <w:pPr>
        <w:rPr>
          <w:rFonts w:hint="eastAsia"/>
        </w:rPr>
      </w:pPr>
    </w:p>
    <w:p w14:paraId="1288D821" w14:textId="77777777" w:rsidR="009701E7" w:rsidRDefault="009701E7">
      <w:pPr>
        <w:rPr>
          <w:rFonts w:hint="eastAsia"/>
        </w:rPr>
      </w:pPr>
      <w:r>
        <w:rPr>
          <w:rFonts w:hint="eastAsia"/>
        </w:rPr>
        <w:t>应对措施与防治策略</w:t>
      </w:r>
    </w:p>
    <w:p w14:paraId="6C91A181" w14:textId="77777777" w:rsidR="009701E7" w:rsidRDefault="009701E7">
      <w:pPr>
        <w:rPr>
          <w:rFonts w:hint="eastAsia"/>
        </w:rPr>
      </w:pPr>
      <w:r>
        <w:rPr>
          <w:rFonts w:hint="eastAsia"/>
        </w:rPr>
        <w:t>面对风沙肆虐带来的挑战，人们采取了一系列积极有效的防治措施。植树造林是最直接有效的方法之一，通过建立防风固沙林带，可以显著减少风速，固定流沙。同时，推广节水灌溉技术，改善土地利用方式，减轻草场压力，也是重要的防治手段。政府和社会各界还需加强环境保护意识教育，倡导绿色生活方式，共同参与到治理风沙的工作中来。</w:t>
      </w:r>
    </w:p>
    <w:p w14:paraId="217BA08D" w14:textId="77777777" w:rsidR="009701E7" w:rsidRDefault="009701E7">
      <w:pPr>
        <w:rPr>
          <w:rFonts w:hint="eastAsia"/>
        </w:rPr>
      </w:pPr>
    </w:p>
    <w:p w14:paraId="6E02C734" w14:textId="77777777" w:rsidR="009701E7" w:rsidRDefault="009701E7">
      <w:pPr>
        <w:rPr>
          <w:rFonts w:hint="eastAsia"/>
        </w:rPr>
      </w:pPr>
    </w:p>
    <w:p w14:paraId="690DFF9C" w14:textId="77777777" w:rsidR="009701E7" w:rsidRDefault="009701E7">
      <w:pPr>
        <w:rPr>
          <w:rFonts w:hint="eastAsia"/>
        </w:rPr>
      </w:pPr>
      <w:r>
        <w:rPr>
          <w:rFonts w:hint="eastAsia"/>
        </w:rPr>
        <w:t>未来展望</w:t>
      </w:r>
    </w:p>
    <w:p w14:paraId="6F16835B" w14:textId="77777777" w:rsidR="009701E7" w:rsidRDefault="009701E7">
      <w:pPr>
        <w:rPr>
          <w:rFonts w:hint="eastAsia"/>
        </w:rPr>
      </w:pPr>
      <w:r>
        <w:rPr>
          <w:rFonts w:hint="eastAsia"/>
        </w:rPr>
        <w:t>虽然当前我们已经取得了一些成效，但要彻底解决风沙肆虐的问题仍然任重道远。科学家们正在探索更多创新性的解决方案，比如利用卫星遥感技术监测沙尘动态，开发新型环保材料用于沙障建设等。相信随着科技的进步和全社会共同努力，人类一定能够更好地控制风沙肆虐，实现人与自然和谐共生的美好愿景。</w:t>
      </w:r>
    </w:p>
    <w:p w14:paraId="7AC1C073" w14:textId="77777777" w:rsidR="009701E7" w:rsidRDefault="009701E7">
      <w:pPr>
        <w:rPr>
          <w:rFonts w:hint="eastAsia"/>
        </w:rPr>
      </w:pPr>
    </w:p>
    <w:p w14:paraId="0AC3AE48" w14:textId="77777777" w:rsidR="009701E7" w:rsidRDefault="00970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D54BA" w14:textId="1B7FA402" w:rsidR="00035D9D" w:rsidRDefault="00035D9D"/>
    <w:sectPr w:rsidR="00035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9D"/>
    <w:rsid w:val="00035D9D"/>
    <w:rsid w:val="002C7852"/>
    <w:rsid w:val="0097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DAC44-BEBE-4F7E-B1B6-84F150A1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