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C89D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顶的笔顺和的拼音：汉字之美，从一笔一划开始  </w:t>
      </w:r>
    </w:p>
    <w:p w14:paraId="0F99A619" w14:textId="77777777" w:rsidR="00C64687" w:rsidRDefault="00C64687">
      <w:pPr>
        <w:rPr>
          <w:rFonts w:hint="eastAsia"/>
        </w:rPr>
      </w:pPr>
      <w:r>
        <w:rPr>
          <w:rFonts w:hint="eastAsia"/>
        </w:rPr>
        <w:t>汉字作为中华文化的瑰宝，承载着千年的智慧与艺术。每一个汉字都有其独特的构造和内涵，而“顶”字便是其中颇具代表性的例子。它的笔顺不仅体现了汉字书写的规则，更蕴含了深厚的文化意义。“顶”的拼音为“dǐng”，读起来铿锵有力，象征着一种向上的力量和坚定的决心。</w:t>
      </w:r>
    </w:p>
    <w:p w14:paraId="6A27C065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4CD52E" w14:textId="77777777" w:rsidR="00C64687" w:rsidRDefault="00C64687">
      <w:pPr>
        <w:rPr>
          <w:rFonts w:hint="eastAsia"/>
        </w:rPr>
      </w:pPr>
    </w:p>
    <w:p w14:paraId="1464ABF5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“顶”的笔顺解析：八画之间见真章  </w:t>
      </w:r>
    </w:p>
    <w:p w14:paraId="612B23B8" w14:textId="77777777" w:rsidR="00C64687" w:rsidRDefault="00C64687">
      <w:pPr>
        <w:rPr>
          <w:rFonts w:hint="eastAsia"/>
        </w:rPr>
      </w:pPr>
      <w:r>
        <w:rPr>
          <w:rFonts w:hint="eastAsia"/>
        </w:rPr>
        <w:t>“顶”字由八画组成，其笔顺依次为：点、横、撇、点、撇、捺、竖、横折。看似简单的八画，却需要严谨的顺序和规范的动作才能写出端正美观的字形。“点”是整个字的起点，犹如事物的开端；接着，“横”则奠定了字的宽度，给人以稳定感。随后的“撇”和“点”构成了左侧偏旁，寓意着基础的重要性。右半部分的“由”字结构，则通过“撇、捺、竖、横折”完成，每一笔都充满力量，仿佛在诉说着努力攀登的过程。</w:t>
      </w:r>
    </w:p>
    <w:p w14:paraId="3C87C03C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D00B59" w14:textId="77777777" w:rsidR="00C64687" w:rsidRDefault="00C64687">
      <w:pPr>
        <w:rPr>
          <w:rFonts w:hint="eastAsia"/>
        </w:rPr>
      </w:pPr>
    </w:p>
    <w:p w14:paraId="19403E6A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“顶”的拼音解读：音韵之美与文化内涵  </w:t>
      </w:r>
    </w:p>
    <w:p w14:paraId="6F49F24F" w14:textId="77777777" w:rsidR="00C64687" w:rsidRDefault="00C64687">
      <w:pPr>
        <w:rPr>
          <w:rFonts w:hint="eastAsia"/>
        </w:rPr>
      </w:pPr>
      <w:r>
        <w:rPr>
          <w:rFonts w:hint="eastAsia"/>
        </w:rPr>
        <w:t>“顶”的拼音为“dǐng”，属于第三声，发音时需注意声调的抑扬顿挫。这个音节短促而有力，恰如其分地表达了“顶”字所传递的精神——顶天立地、勇往直前。在日常生活中，“顶”常用于形容最高点或极限状态，例如“山顶”“顶尖”等词汇。“顶住压力”“顶礼膜拜”等成语也展现了“顶”字在不同语境下的丰富含义。</w:t>
      </w:r>
    </w:p>
    <w:p w14:paraId="28AF7B4E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21C6C1" w14:textId="77777777" w:rsidR="00C64687" w:rsidRDefault="00C64687">
      <w:pPr>
        <w:rPr>
          <w:rFonts w:hint="eastAsia"/>
        </w:rPr>
      </w:pPr>
    </w:p>
    <w:p w14:paraId="672B3CD3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从笔顺到拼音：汉字学习的入门之道  </w:t>
      </w:r>
    </w:p>
    <w:p w14:paraId="4489251E" w14:textId="77777777" w:rsidR="00C64687" w:rsidRDefault="00C64687">
      <w:pPr>
        <w:rPr>
          <w:rFonts w:hint="eastAsia"/>
        </w:rPr>
      </w:pPr>
      <w:r>
        <w:rPr>
          <w:rFonts w:hint="eastAsia"/>
        </w:rPr>
        <w:t>学习汉字不仅是掌握一门语言工具，更是感受中华文化的一种方式。了解“顶”的笔顺和拼音，不仅能帮助我们正确书写和发音，还能让我们体会到汉字背后的文化底蕴。在教学实践中，教师通常会先教学生正确的笔顺，再结合拼音进行认读训练。这种方法既符合汉字的学习规律，也能让学生更快地掌握汉字的基本特点。</w:t>
      </w:r>
    </w:p>
    <w:p w14:paraId="2ED5B12D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6E33D" w14:textId="77777777" w:rsidR="00C64687" w:rsidRDefault="00C64687">
      <w:pPr>
        <w:rPr>
          <w:rFonts w:hint="eastAsia"/>
        </w:rPr>
      </w:pPr>
    </w:p>
    <w:p w14:paraId="30D08DD1" w14:textId="77777777" w:rsidR="00C64687" w:rsidRDefault="00C64687">
      <w:pPr>
        <w:rPr>
          <w:rFonts w:hint="eastAsia"/>
        </w:rPr>
      </w:pPr>
      <w:r>
        <w:rPr>
          <w:rFonts w:hint="eastAsia"/>
        </w:rPr>
        <w:t xml:space="preserve">最后的总结：汉字的魅力永不过时  </w:t>
      </w:r>
    </w:p>
    <w:p w14:paraId="15FE97DD" w14:textId="77777777" w:rsidR="00C64687" w:rsidRDefault="00C64687">
      <w:pPr>
        <w:rPr>
          <w:rFonts w:hint="eastAsia"/>
        </w:rPr>
      </w:pPr>
      <w:r>
        <w:rPr>
          <w:rFonts w:hint="eastAsia"/>
        </w:rPr>
        <w:t>无论是“顶”的笔顺还是拼音，它们都是汉字学习中不可或缺的一部分。通过对“顶”字的</w:t>
      </w:r>
      <w:r>
        <w:rPr>
          <w:rFonts w:hint="eastAsia"/>
        </w:rPr>
        <w:lastRenderedPageBreak/>
        <w:t>深入剖析，我们可以窥见汉字博大精深的世界。在这个数字化时代，虽然键盘输入逐渐取代了手写，但汉字的传统魅力依然熠熠生辉。让我们从一笔一划开始，重新认识并热爱这门古老而美丽的文字吧！</w:t>
      </w:r>
    </w:p>
    <w:p w14:paraId="2E706144" w14:textId="77777777" w:rsidR="00C64687" w:rsidRDefault="00C64687">
      <w:pPr>
        <w:rPr>
          <w:rFonts w:hint="eastAsia"/>
        </w:rPr>
      </w:pPr>
    </w:p>
    <w:p w14:paraId="2B202DCF" w14:textId="77777777" w:rsidR="00C64687" w:rsidRDefault="00C646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5EF34" w14:textId="2850497E" w:rsidR="00C63815" w:rsidRDefault="00C63815"/>
    <w:sectPr w:rsidR="00C63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15"/>
    <w:rsid w:val="002C7852"/>
    <w:rsid w:val="00C63815"/>
    <w:rsid w:val="00C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BEA3C-582E-4982-B897-8D42509C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