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AC9E" w14:textId="77777777" w:rsidR="009D2548" w:rsidRDefault="009D2548">
      <w:pPr>
        <w:rPr>
          <w:rFonts w:hint="eastAsia"/>
        </w:rPr>
      </w:pPr>
    </w:p>
    <w:p w14:paraId="7A1B6A00" w14:textId="77777777" w:rsidR="009D2548" w:rsidRDefault="009D2548">
      <w:pPr>
        <w:rPr>
          <w:rFonts w:hint="eastAsia"/>
        </w:rPr>
      </w:pPr>
      <w:r>
        <w:rPr>
          <w:rFonts w:hint="eastAsia"/>
        </w:rPr>
        <w:t>革质的拼音</w:t>
      </w:r>
    </w:p>
    <w:p w14:paraId="0E6DC3E3" w14:textId="77777777" w:rsidR="009D2548" w:rsidRDefault="009D2548">
      <w:pPr>
        <w:rPr>
          <w:rFonts w:hint="eastAsia"/>
        </w:rPr>
      </w:pPr>
      <w:r>
        <w:rPr>
          <w:rFonts w:hint="eastAsia"/>
        </w:rPr>
        <w:t>革质一词，在日常生活中可能并不如“水果”、“动物”这些词汇来得耳熟能详，但在特定领域中却有着其独特的地位和意义。我们来明确一下革质的拼音：“gé zhì”。其中，“gé”的声调为第二声，意指改变、变革的意思；“zhì”则为第四声，含有质地、性质的意义。这两个字组合在一起，通常用来描述某些物质经过加工后所获得的一种特性。</w:t>
      </w:r>
    </w:p>
    <w:p w14:paraId="44C621BB" w14:textId="77777777" w:rsidR="009D2548" w:rsidRDefault="009D2548">
      <w:pPr>
        <w:rPr>
          <w:rFonts w:hint="eastAsia"/>
        </w:rPr>
      </w:pPr>
    </w:p>
    <w:p w14:paraId="6F8BC3C7" w14:textId="77777777" w:rsidR="009D2548" w:rsidRDefault="009D2548">
      <w:pPr>
        <w:rPr>
          <w:rFonts w:hint="eastAsia"/>
        </w:rPr>
      </w:pPr>
    </w:p>
    <w:p w14:paraId="16706262" w14:textId="77777777" w:rsidR="009D2548" w:rsidRDefault="009D2548">
      <w:pPr>
        <w:rPr>
          <w:rFonts w:hint="eastAsia"/>
        </w:rPr>
      </w:pPr>
      <w:r>
        <w:rPr>
          <w:rFonts w:hint="eastAsia"/>
        </w:rPr>
        <w:t>革质的基本概念与应用领域</w:t>
      </w:r>
    </w:p>
    <w:p w14:paraId="5C6EE3EA" w14:textId="77777777" w:rsidR="009D2548" w:rsidRDefault="009D2548">
      <w:pPr>
        <w:rPr>
          <w:rFonts w:hint="eastAsia"/>
        </w:rPr>
      </w:pPr>
      <w:r>
        <w:rPr>
          <w:rFonts w:hint="eastAsia"/>
        </w:rPr>
        <w:t>革质这个术语在多个学科中都有涉及，但最为人熟知的是在材料科学和生物学领域。在材料科学中，革质常常被用来形容那些通过化学或物理手段处理过的材料，使其具有更好的耐用性、防水性或其他特殊性能。例如，皮革就是一种典型的革质材料，它通过鞣制等工艺从动物皮转化为拥有优异性能的材料，广泛应用于服装、鞋类、家具等领域。</w:t>
      </w:r>
    </w:p>
    <w:p w14:paraId="68D59286" w14:textId="77777777" w:rsidR="009D2548" w:rsidRDefault="009D2548">
      <w:pPr>
        <w:rPr>
          <w:rFonts w:hint="eastAsia"/>
        </w:rPr>
      </w:pPr>
    </w:p>
    <w:p w14:paraId="4751908B" w14:textId="77777777" w:rsidR="009D2548" w:rsidRDefault="009D2548">
      <w:pPr>
        <w:rPr>
          <w:rFonts w:hint="eastAsia"/>
        </w:rPr>
      </w:pPr>
      <w:r>
        <w:rPr>
          <w:rFonts w:hint="eastAsia"/>
        </w:rPr>
        <w:t>而在生物学领域，革质一词有时用于描述植物体表层细胞壁的特征。这类细胞壁往往比普通细胞壁更加坚硬，起到保护植物免受外界环境侵害的作用。比如，一些果实的外壳或者种子的种皮，因其坚固的结构而被称为革质。</w:t>
      </w:r>
    </w:p>
    <w:p w14:paraId="1DCE8C0B" w14:textId="77777777" w:rsidR="009D2548" w:rsidRDefault="009D2548">
      <w:pPr>
        <w:rPr>
          <w:rFonts w:hint="eastAsia"/>
        </w:rPr>
      </w:pPr>
    </w:p>
    <w:p w14:paraId="6CB96A98" w14:textId="77777777" w:rsidR="009D2548" w:rsidRDefault="009D2548">
      <w:pPr>
        <w:rPr>
          <w:rFonts w:hint="eastAsia"/>
        </w:rPr>
      </w:pPr>
    </w:p>
    <w:p w14:paraId="1DECA104" w14:textId="77777777" w:rsidR="009D2548" w:rsidRDefault="009D2548">
      <w:pPr>
        <w:rPr>
          <w:rFonts w:hint="eastAsia"/>
        </w:rPr>
      </w:pPr>
      <w:r>
        <w:rPr>
          <w:rFonts w:hint="eastAsia"/>
        </w:rPr>
        <w:t>革质材料的历史与发展</w:t>
      </w:r>
    </w:p>
    <w:p w14:paraId="57DF23AA" w14:textId="77777777" w:rsidR="009D2548" w:rsidRDefault="009D2548">
      <w:pPr>
        <w:rPr>
          <w:rFonts w:hint="eastAsia"/>
        </w:rPr>
      </w:pPr>
      <w:r>
        <w:rPr>
          <w:rFonts w:hint="eastAsia"/>
        </w:rPr>
        <w:t>革质材料的历史可以追溯到远古时期，当时人类已经开始利用天然资源制作简单的革质物品，以提高生活质量。最古老的革质制品之一是用兽皮制成的衣物，这不仅标志着人类文明的进步，也展示了早期人类对于材料改造的初步尝试。随着时间的推移，尤其是化学工业的发展，革质材料的种类和应用范围都得到了极大的扩展。</w:t>
      </w:r>
    </w:p>
    <w:p w14:paraId="0356BFA2" w14:textId="77777777" w:rsidR="009D2548" w:rsidRDefault="009D2548">
      <w:pPr>
        <w:rPr>
          <w:rFonts w:hint="eastAsia"/>
        </w:rPr>
      </w:pPr>
    </w:p>
    <w:p w14:paraId="20196D4F" w14:textId="77777777" w:rsidR="009D2548" w:rsidRDefault="009D2548">
      <w:pPr>
        <w:rPr>
          <w:rFonts w:hint="eastAsia"/>
        </w:rPr>
      </w:pPr>
      <w:r>
        <w:rPr>
          <w:rFonts w:hint="eastAsia"/>
        </w:rPr>
        <w:t>进入现代社会，随着环保意识的增强和技术的不断进步，人们开始寻求更加环保和可持续的方法来生产革质材料。比如，研发出了无铬鞣制技术，这种技术既减少了对环境的污染，又保证了皮革的质量和性能。科学家们还在探索如何利用生物基材料制造革质产品，进一步推动了这一领域的创新发展。</w:t>
      </w:r>
    </w:p>
    <w:p w14:paraId="68501452" w14:textId="77777777" w:rsidR="009D2548" w:rsidRDefault="009D2548">
      <w:pPr>
        <w:rPr>
          <w:rFonts w:hint="eastAsia"/>
        </w:rPr>
      </w:pPr>
    </w:p>
    <w:p w14:paraId="2529E2F7" w14:textId="77777777" w:rsidR="009D2548" w:rsidRDefault="009D2548">
      <w:pPr>
        <w:rPr>
          <w:rFonts w:hint="eastAsia"/>
        </w:rPr>
      </w:pPr>
    </w:p>
    <w:p w14:paraId="18C504FE" w14:textId="77777777" w:rsidR="009D2548" w:rsidRDefault="009D2548">
      <w:pPr>
        <w:rPr>
          <w:rFonts w:hint="eastAsia"/>
        </w:rPr>
      </w:pPr>
      <w:r>
        <w:rPr>
          <w:rFonts w:hint="eastAsia"/>
        </w:rPr>
        <w:t>革质材料的未来展望</w:t>
      </w:r>
    </w:p>
    <w:p w14:paraId="2C16BC7A" w14:textId="77777777" w:rsidR="009D2548" w:rsidRDefault="009D2548">
      <w:pPr>
        <w:rPr>
          <w:rFonts w:hint="eastAsia"/>
        </w:rPr>
      </w:pPr>
      <w:r>
        <w:rPr>
          <w:rFonts w:hint="eastAsia"/>
        </w:rPr>
        <w:t>面对日益增长的环境保护需求和消费者对高品质生活的追求，革质材料正朝着绿色化、功能化和智能化的方向发展。一方面，开发更多环保型的革质材料成为行业的重要趋势，这包括使用可再生资源作为原材料以及采用更清洁的生产工艺。另一方面，赋予革质材料特殊的功能，如自清洁、抗菌、温度调节等，也成为研究热点。未来的革质材料不仅将更好地服务于人们的日常生活，还将为解决一系列全球性问题提供新的思路和方法。</w:t>
      </w:r>
    </w:p>
    <w:p w14:paraId="3B28B9B4" w14:textId="77777777" w:rsidR="009D2548" w:rsidRDefault="009D2548">
      <w:pPr>
        <w:rPr>
          <w:rFonts w:hint="eastAsia"/>
        </w:rPr>
      </w:pPr>
    </w:p>
    <w:p w14:paraId="6970F381" w14:textId="77777777" w:rsidR="009D2548" w:rsidRDefault="009D2548">
      <w:pPr>
        <w:rPr>
          <w:rFonts w:hint="eastAsia"/>
        </w:rPr>
      </w:pPr>
    </w:p>
    <w:p w14:paraId="39FE26D1" w14:textId="77777777" w:rsidR="009D2548" w:rsidRDefault="009D2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9EC61" w14:textId="2D3A8B48" w:rsidR="00122396" w:rsidRDefault="00122396"/>
    <w:sectPr w:rsidR="00122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96"/>
    <w:rsid w:val="00122396"/>
    <w:rsid w:val="002C7852"/>
    <w:rsid w:val="009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B33DC-02BA-464D-B13B-7F03AFD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