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B3D0" w14:textId="77777777" w:rsidR="0018101E" w:rsidRDefault="0018101E">
      <w:pPr>
        <w:rPr>
          <w:rFonts w:hint="eastAsia"/>
        </w:rPr>
      </w:pPr>
      <w:r>
        <w:rPr>
          <w:rFonts w:hint="eastAsia"/>
        </w:rPr>
        <w:t>fang hong</w:t>
      </w:r>
    </w:p>
    <w:p w14:paraId="498D3567" w14:textId="77777777" w:rsidR="0018101E" w:rsidRDefault="0018101E">
      <w:pPr>
        <w:rPr>
          <w:rFonts w:hint="eastAsia"/>
        </w:rPr>
      </w:pPr>
    </w:p>
    <w:p w14:paraId="33410B7E" w14:textId="77777777" w:rsidR="0018101E" w:rsidRDefault="0018101E">
      <w:pPr>
        <w:rPr>
          <w:rFonts w:hint="eastAsia"/>
        </w:rPr>
      </w:pPr>
      <w:r>
        <w:rPr>
          <w:rFonts w:hint="eastAsia"/>
        </w:rPr>
        <w:t>防洪（Fáng Hóng），是中文词汇，指防止河流、湖泊等水域因水量过多而泛滥成灾的一系列措施。在中国，洪水灾害自古以来就是农业社会的一大威胁，因此古人早已开始探索和实践防洪的方法。随着时代的发展和技术的进步，现代防洪工程不仅继承了传统的智慧，还融入了许多新的科技成果。</w:t>
      </w:r>
    </w:p>
    <w:p w14:paraId="22FCF1F4" w14:textId="77777777" w:rsidR="0018101E" w:rsidRDefault="0018101E">
      <w:pPr>
        <w:rPr>
          <w:rFonts w:hint="eastAsia"/>
        </w:rPr>
      </w:pPr>
    </w:p>
    <w:p w14:paraId="519AFD50" w14:textId="77777777" w:rsidR="0018101E" w:rsidRDefault="0018101E">
      <w:pPr>
        <w:rPr>
          <w:rFonts w:hint="eastAsia"/>
        </w:rPr>
      </w:pPr>
    </w:p>
    <w:p w14:paraId="64256197" w14:textId="77777777" w:rsidR="0018101E" w:rsidRDefault="0018101E">
      <w:pPr>
        <w:rPr>
          <w:rFonts w:hint="eastAsia"/>
        </w:rPr>
      </w:pPr>
      <w:r>
        <w:rPr>
          <w:rFonts w:hint="eastAsia"/>
        </w:rPr>
        <w:t>历史背景</w:t>
      </w:r>
    </w:p>
    <w:p w14:paraId="56B21B97" w14:textId="77777777" w:rsidR="0018101E" w:rsidRDefault="0018101E">
      <w:pPr>
        <w:rPr>
          <w:rFonts w:hint="eastAsia"/>
        </w:rPr>
      </w:pPr>
    </w:p>
    <w:p w14:paraId="7A4163E2" w14:textId="77777777" w:rsidR="0018101E" w:rsidRDefault="0018101E">
      <w:pPr>
        <w:rPr>
          <w:rFonts w:hint="eastAsia"/>
        </w:rPr>
      </w:pPr>
      <w:r>
        <w:rPr>
          <w:rFonts w:hint="eastAsia"/>
        </w:rPr>
        <w:t>中国有着悠久的治水历史，从大禹治水的故事到历代王朝对黄河、长江等主要河流的治理，无不体现出中华民族与洪水斗争的决心和智慧。历史上，由于黄河流域频繁发生洪水，给沿岸居民带来了巨大的灾难，因此“治黄”成为了历朝历代的重要政务之一。到了近现代，面对更加复杂多变的气候条件，中国加大了对防洪设施建设和管理的力度。</w:t>
      </w:r>
    </w:p>
    <w:p w14:paraId="111C1C1A" w14:textId="77777777" w:rsidR="0018101E" w:rsidRDefault="0018101E">
      <w:pPr>
        <w:rPr>
          <w:rFonts w:hint="eastAsia"/>
        </w:rPr>
      </w:pPr>
    </w:p>
    <w:p w14:paraId="7CA4AAF6" w14:textId="77777777" w:rsidR="0018101E" w:rsidRDefault="0018101E">
      <w:pPr>
        <w:rPr>
          <w:rFonts w:hint="eastAsia"/>
        </w:rPr>
      </w:pPr>
    </w:p>
    <w:p w14:paraId="260D8A7B" w14:textId="77777777" w:rsidR="0018101E" w:rsidRDefault="0018101E">
      <w:pPr>
        <w:rPr>
          <w:rFonts w:hint="eastAsia"/>
        </w:rPr>
      </w:pPr>
      <w:r>
        <w:rPr>
          <w:rFonts w:hint="eastAsia"/>
        </w:rPr>
        <w:t>防洪措施</w:t>
      </w:r>
    </w:p>
    <w:p w14:paraId="6BFFB2E6" w14:textId="77777777" w:rsidR="0018101E" w:rsidRDefault="0018101E">
      <w:pPr>
        <w:rPr>
          <w:rFonts w:hint="eastAsia"/>
        </w:rPr>
      </w:pPr>
    </w:p>
    <w:p w14:paraId="6367CD73" w14:textId="77777777" w:rsidR="0018101E" w:rsidRDefault="0018101E">
      <w:pPr>
        <w:rPr>
          <w:rFonts w:hint="eastAsia"/>
        </w:rPr>
      </w:pPr>
      <w:r>
        <w:rPr>
          <w:rFonts w:hint="eastAsia"/>
        </w:rPr>
        <w:t>为了有效应对可能发生的洪水，中国政府采取了一系列综合性的防洪措施。这些措施包括但不限于：修建堤坝以阻挡洪水；疏浚河道以增加其泄洪能力；建设水库用于调节水量；加强气象预报和预警系统来提前做好准备；制定和完善法律法规保障防洪工作的有序进行；提高公众意识教育人们如何在洪水中自救互救。</w:t>
      </w:r>
    </w:p>
    <w:p w14:paraId="1341B8F0" w14:textId="77777777" w:rsidR="0018101E" w:rsidRDefault="0018101E">
      <w:pPr>
        <w:rPr>
          <w:rFonts w:hint="eastAsia"/>
        </w:rPr>
      </w:pPr>
    </w:p>
    <w:p w14:paraId="20B822FA" w14:textId="77777777" w:rsidR="0018101E" w:rsidRDefault="0018101E">
      <w:pPr>
        <w:rPr>
          <w:rFonts w:hint="eastAsia"/>
        </w:rPr>
      </w:pPr>
    </w:p>
    <w:p w14:paraId="6DEC8CC5" w14:textId="77777777" w:rsidR="0018101E" w:rsidRDefault="0018101E">
      <w:pPr>
        <w:rPr>
          <w:rFonts w:hint="eastAsia"/>
        </w:rPr>
      </w:pPr>
      <w:r>
        <w:rPr>
          <w:rFonts w:hint="eastAsia"/>
        </w:rPr>
        <w:t>技术进步</w:t>
      </w:r>
    </w:p>
    <w:p w14:paraId="2ECCBBC3" w14:textId="77777777" w:rsidR="0018101E" w:rsidRDefault="0018101E">
      <w:pPr>
        <w:rPr>
          <w:rFonts w:hint="eastAsia"/>
        </w:rPr>
      </w:pPr>
    </w:p>
    <w:p w14:paraId="2C940FFB" w14:textId="77777777" w:rsidR="0018101E" w:rsidRDefault="0018101E">
      <w:pPr>
        <w:rPr>
          <w:rFonts w:hint="eastAsia"/>
        </w:rPr>
      </w:pPr>
      <w:r>
        <w:rPr>
          <w:rFonts w:hint="eastAsia"/>
        </w:rPr>
        <w:t>近年来，随着科学技术的日新月异，防洪工作也迎来了前所未有的发展机遇。卫星遥感技术和无人机巡查被广泛应用于监测水位变化及潜在险情；地理信息系统（GIS）为科学规划提供了强有力的数据支持；计算机模拟技术可以帮助预测不同情景下的洪水影响范围；智能传感器网络实现了对关键节点实时监控，确保第一时间发现问题并作出反应。</w:t>
      </w:r>
    </w:p>
    <w:p w14:paraId="7612CB61" w14:textId="77777777" w:rsidR="0018101E" w:rsidRDefault="0018101E">
      <w:pPr>
        <w:rPr>
          <w:rFonts w:hint="eastAsia"/>
        </w:rPr>
      </w:pPr>
    </w:p>
    <w:p w14:paraId="14D58036" w14:textId="77777777" w:rsidR="0018101E" w:rsidRDefault="0018101E">
      <w:pPr>
        <w:rPr>
          <w:rFonts w:hint="eastAsia"/>
        </w:rPr>
      </w:pPr>
    </w:p>
    <w:p w14:paraId="03C4BF2E" w14:textId="77777777" w:rsidR="0018101E" w:rsidRDefault="0018101E">
      <w:pPr>
        <w:rPr>
          <w:rFonts w:hint="eastAsia"/>
        </w:rPr>
      </w:pPr>
      <w:r>
        <w:rPr>
          <w:rFonts w:hint="eastAsia"/>
        </w:rPr>
        <w:t>未来展望</w:t>
      </w:r>
    </w:p>
    <w:p w14:paraId="0E623317" w14:textId="77777777" w:rsidR="0018101E" w:rsidRDefault="0018101E">
      <w:pPr>
        <w:rPr>
          <w:rFonts w:hint="eastAsia"/>
        </w:rPr>
      </w:pPr>
    </w:p>
    <w:p w14:paraId="6CC129CA" w14:textId="77777777" w:rsidR="0018101E" w:rsidRDefault="0018101E">
      <w:pPr>
        <w:rPr>
          <w:rFonts w:hint="eastAsia"/>
        </w:rPr>
      </w:pPr>
      <w:r>
        <w:rPr>
          <w:rFonts w:hint="eastAsia"/>
        </w:rPr>
        <w:t>展望未来，随着全球气候变化的影响加剧以及城市化进程加快，防洪面临着新的挑战与机遇。一方面，我们需要进一步完善现有的防洪体系，提升其适应性和灵活性；另一方面，则是要积极探索绿色生态型防洪模式，通过恢复湿地、植树造林等方式增强自然环境自身的调蓄功能，实现人与自然和谐共生的美好愿景。在不断最后的总结经验教训的基础上持续创新，才能更好地守护我们的家园免受洪水侵害。</w:t>
      </w:r>
    </w:p>
    <w:p w14:paraId="79BD289E" w14:textId="77777777" w:rsidR="0018101E" w:rsidRDefault="0018101E">
      <w:pPr>
        <w:rPr>
          <w:rFonts w:hint="eastAsia"/>
        </w:rPr>
      </w:pPr>
    </w:p>
    <w:p w14:paraId="7DACC134" w14:textId="77777777" w:rsidR="0018101E" w:rsidRDefault="00181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BF529" w14:textId="68CC38D2" w:rsidR="00F94425" w:rsidRDefault="00F94425"/>
    <w:sectPr w:rsidR="00F94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25"/>
    <w:rsid w:val="0018101E"/>
    <w:rsid w:val="002C7852"/>
    <w:rsid w:val="00F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04D3-1AC2-4A84-8904-B0A6695B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