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35B8" w14:textId="77777777" w:rsidR="008F71FB" w:rsidRDefault="008F71FB">
      <w:pPr>
        <w:rPr>
          <w:rFonts w:hint="eastAsia"/>
        </w:rPr>
      </w:pPr>
      <w:r>
        <w:rPr>
          <w:rFonts w:hint="eastAsia"/>
        </w:rPr>
        <w:t>防汛抗洪的拼音</w:t>
      </w:r>
    </w:p>
    <w:p w14:paraId="68902FD4" w14:textId="77777777" w:rsidR="008F71FB" w:rsidRDefault="008F71FB">
      <w:pPr>
        <w:rPr>
          <w:rFonts w:hint="eastAsia"/>
        </w:rPr>
      </w:pPr>
      <w:r>
        <w:rPr>
          <w:rFonts w:hint="eastAsia"/>
        </w:rPr>
        <w:t>“防汛抗洪”的拼音是“fáng xùn kàng hóng”。在汉语中，这个词汇直接描述了面对洪水威胁时人们采取的一系列预防和应对措施。防汛指的是防止洪水的发生，通过建立防洪工程体系、制定应急预案等手段来减轻洪水可能带来的损害；而抗洪则是指当洪水发生后，采取各种紧急措施进行抢险救灾，确保人民生命财产安全。</w:t>
      </w:r>
    </w:p>
    <w:p w14:paraId="37D8A38F" w14:textId="77777777" w:rsidR="008F71FB" w:rsidRDefault="008F71FB">
      <w:pPr>
        <w:rPr>
          <w:rFonts w:hint="eastAsia"/>
        </w:rPr>
      </w:pPr>
    </w:p>
    <w:p w14:paraId="707E80BF" w14:textId="77777777" w:rsidR="008F71FB" w:rsidRDefault="008F71FB">
      <w:pPr>
        <w:rPr>
          <w:rFonts w:hint="eastAsia"/>
        </w:rPr>
      </w:pPr>
    </w:p>
    <w:p w14:paraId="5C980DA8" w14:textId="77777777" w:rsidR="008F71FB" w:rsidRDefault="008F71FB">
      <w:pPr>
        <w:rPr>
          <w:rFonts w:hint="eastAsia"/>
        </w:rPr>
      </w:pPr>
      <w:r>
        <w:rPr>
          <w:rFonts w:hint="eastAsia"/>
        </w:rPr>
        <w:t>背景介绍</w:t>
      </w:r>
    </w:p>
    <w:p w14:paraId="3071AF8C" w14:textId="77777777" w:rsidR="008F71FB" w:rsidRDefault="008F71FB">
      <w:pPr>
        <w:rPr>
          <w:rFonts w:hint="eastAsia"/>
        </w:rPr>
      </w:pPr>
      <w:r>
        <w:rPr>
          <w:rFonts w:hint="eastAsia"/>
        </w:rPr>
        <w:t>随着气候变化的影响，极端天气事件频发，洪水灾害成为了许多地区面临的严峻挑战。中国地处东亚季风区，降水分布不均，加上地形复杂多样，使得部分地区极易受到洪水侵袭。为了有效应对此类自然灾害，中国政府和社会各界共同努力，不断强化和完善防汛抗洪工作，以保护广大人民群众的生命财产安全。</w:t>
      </w:r>
    </w:p>
    <w:p w14:paraId="0134742C" w14:textId="77777777" w:rsidR="008F71FB" w:rsidRDefault="008F71FB">
      <w:pPr>
        <w:rPr>
          <w:rFonts w:hint="eastAsia"/>
        </w:rPr>
      </w:pPr>
    </w:p>
    <w:p w14:paraId="07B3C0EC" w14:textId="77777777" w:rsidR="008F71FB" w:rsidRDefault="008F71FB">
      <w:pPr>
        <w:rPr>
          <w:rFonts w:hint="eastAsia"/>
        </w:rPr>
      </w:pPr>
    </w:p>
    <w:p w14:paraId="1DE78252" w14:textId="77777777" w:rsidR="008F71FB" w:rsidRDefault="008F71FB">
      <w:pPr>
        <w:rPr>
          <w:rFonts w:hint="eastAsia"/>
        </w:rPr>
      </w:pPr>
      <w:r>
        <w:rPr>
          <w:rFonts w:hint="eastAsia"/>
        </w:rPr>
        <w:t>防洪工程建设</w:t>
      </w:r>
    </w:p>
    <w:p w14:paraId="0C585ECD" w14:textId="77777777" w:rsidR="008F71FB" w:rsidRDefault="008F71FB">
      <w:pPr>
        <w:rPr>
          <w:rFonts w:hint="eastAsia"/>
        </w:rPr>
      </w:pPr>
      <w:r>
        <w:rPr>
          <w:rFonts w:hint="eastAsia"/>
        </w:rPr>
        <w:t>在“fáng xùn kàng hóng”工作中，防洪工程的建设占据着核心地位。这包括但不限于堤坝、水库、分洪区等基础设施的建设和维护。通过科学规划与合理布局，这些工程能够在洪水季节有效地控制河流水量，减少下游地区的洪水压力。同时，随着科技的进步，现代信息技术也被广泛应用于防洪工程的管理之中，如实时水情监测系统、智能预警系统的运用等，大大提高了防汛工作的效率和准确性。</w:t>
      </w:r>
    </w:p>
    <w:p w14:paraId="7D9AFDB2" w14:textId="77777777" w:rsidR="008F71FB" w:rsidRDefault="008F71FB">
      <w:pPr>
        <w:rPr>
          <w:rFonts w:hint="eastAsia"/>
        </w:rPr>
      </w:pPr>
    </w:p>
    <w:p w14:paraId="288B2EFD" w14:textId="77777777" w:rsidR="008F71FB" w:rsidRDefault="008F71FB">
      <w:pPr>
        <w:rPr>
          <w:rFonts w:hint="eastAsia"/>
        </w:rPr>
      </w:pPr>
    </w:p>
    <w:p w14:paraId="7054067C" w14:textId="77777777" w:rsidR="008F71FB" w:rsidRDefault="008F71FB">
      <w:pPr>
        <w:rPr>
          <w:rFonts w:hint="eastAsia"/>
        </w:rPr>
      </w:pPr>
      <w:r>
        <w:rPr>
          <w:rFonts w:hint="eastAsia"/>
        </w:rPr>
        <w:t>应急响应机制</w:t>
      </w:r>
    </w:p>
    <w:p w14:paraId="5ABAF87F" w14:textId="77777777" w:rsidR="008F71FB" w:rsidRDefault="008F71FB">
      <w:pPr>
        <w:rPr>
          <w:rFonts w:hint="eastAsia"/>
        </w:rPr>
      </w:pPr>
      <w:r>
        <w:rPr>
          <w:rFonts w:hint="eastAsia"/>
        </w:rPr>
        <w:t>有效的应急响应机制对于防汛抗洪至关重要。一旦发生洪水险情，迅速启动应急预案，组织力量进行抢险救援，可以最大限度地减少人员伤亡和财产损失。这一过程涉及到多个部门的协作配合，包括气象预报、水利调度、公安消防以及医疗卫生等部门。公众教育也是提高应急响应能力的重要一环，通过普及防灾减灾知识，增强民众自我保护意识和能力。</w:t>
      </w:r>
    </w:p>
    <w:p w14:paraId="7EB8A17F" w14:textId="77777777" w:rsidR="008F71FB" w:rsidRDefault="008F71FB">
      <w:pPr>
        <w:rPr>
          <w:rFonts w:hint="eastAsia"/>
        </w:rPr>
      </w:pPr>
    </w:p>
    <w:p w14:paraId="2594B759" w14:textId="77777777" w:rsidR="008F71FB" w:rsidRDefault="008F71FB">
      <w:pPr>
        <w:rPr>
          <w:rFonts w:hint="eastAsia"/>
        </w:rPr>
      </w:pPr>
    </w:p>
    <w:p w14:paraId="2BACB322" w14:textId="77777777" w:rsidR="008F71FB" w:rsidRDefault="008F71FB">
      <w:pPr>
        <w:rPr>
          <w:rFonts w:hint="eastAsia"/>
        </w:rPr>
      </w:pPr>
      <w:r>
        <w:rPr>
          <w:rFonts w:hint="eastAsia"/>
        </w:rPr>
        <w:t>社会参与和支持</w:t>
      </w:r>
    </w:p>
    <w:p w14:paraId="4FC49CBB" w14:textId="77777777" w:rsidR="008F71FB" w:rsidRDefault="008F71FB">
      <w:pPr>
        <w:rPr>
          <w:rFonts w:hint="eastAsia"/>
        </w:rPr>
      </w:pPr>
      <w:r>
        <w:rPr>
          <w:rFonts w:hint="eastAsia"/>
        </w:rPr>
        <w:t>除了政府主导外，“fáng xùn kàng hóng”还需要社会各界的广泛参与和支持。志愿者团队、慈善机构以及企业等都在不同程度上为防汛抗洪工作贡献力量。比如，在洪水期间提供物资援助、参与灾后重建等工作。这种全社会共同参与的方式不仅能够增强应对灾害的能力，还能促进社区之间的团结互助，形成良好的社会风气。</w:t>
      </w:r>
    </w:p>
    <w:p w14:paraId="378272C6" w14:textId="77777777" w:rsidR="008F71FB" w:rsidRDefault="008F71FB">
      <w:pPr>
        <w:rPr>
          <w:rFonts w:hint="eastAsia"/>
        </w:rPr>
      </w:pPr>
    </w:p>
    <w:p w14:paraId="39ED75E1" w14:textId="77777777" w:rsidR="008F71FB" w:rsidRDefault="008F71FB">
      <w:pPr>
        <w:rPr>
          <w:rFonts w:hint="eastAsia"/>
        </w:rPr>
      </w:pPr>
      <w:r>
        <w:rPr>
          <w:rFonts w:hint="eastAsia"/>
        </w:rPr>
        <w:t>本文是由懂得生活网（dongdeshenghuo.com）为大家创作</w:t>
      </w:r>
    </w:p>
    <w:p w14:paraId="05C84F22" w14:textId="2279E907" w:rsidR="00F25AFB" w:rsidRDefault="00F25AFB"/>
    <w:sectPr w:rsidR="00F25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FB"/>
    <w:rsid w:val="002C7852"/>
    <w:rsid w:val="008F71FB"/>
    <w:rsid w:val="00F25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AC3AB-9BA5-4B6E-A81F-F0EFF00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AFB"/>
    <w:rPr>
      <w:rFonts w:cstheme="majorBidi"/>
      <w:color w:val="2F5496" w:themeColor="accent1" w:themeShade="BF"/>
      <w:sz w:val="28"/>
      <w:szCs w:val="28"/>
    </w:rPr>
  </w:style>
  <w:style w:type="character" w:customStyle="1" w:styleId="50">
    <w:name w:val="标题 5 字符"/>
    <w:basedOn w:val="a0"/>
    <w:link w:val="5"/>
    <w:uiPriority w:val="9"/>
    <w:semiHidden/>
    <w:rsid w:val="00F25AFB"/>
    <w:rPr>
      <w:rFonts w:cstheme="majorBidi"/>
      <w:color w:val="2F5496" w:themeColor="accent1" w:themeShade="BF"/>
      <w:sz w:val="24"/>
    </w:rPr>
  </w:style>
  <w:style w:type="character" w:customStyle="1" w:styleId="60">
    <w:name w:val="标题 6 字符"/>
    <w:basedOn w:val="a0"/>
    <w:link w:val="6"/>
    <w:uiPriority w:val="9"/>
    <w:semiHidden/>
    <w:rsid w:val="00F25AFB"/>
    <w:rPr>
      <w:rFonts w:cstheme="majorBidi"/>
      <w:b/>
      <w:bCs/>
      <w:color w:val="2F5496" w:themeColor="accent1" w:themeShade="BF"/>
    </w:rPr>
  </w:style>
  <w:style w:type="character" w:customStyle="1" w:styleId="70">
    <w:name w:val="标题 7 字符"/>
    <w:basedOn w:val="a0"/>
    <w:link w:val="7"/>
    <w:uiPriority w:val="9"/>
    <w:semiHidden/>
    <w:rsid w:val="00F25AFB"/>
    <w:rPr>
      <w:rFonts w:cstheme="majorBidi"/>
      <w:b/>
      <w:bCs/>
      <w:color w:val="595959" w:themeColor="text1" w:themeTint="A6"/>
    </w:rPr>
  </w:style>
  <w:style w:type="character" w:customStyle="1" w:styleId="80">
    <w:name w:val="标题 8 字符"/>
    <w:basedOn w:val="a0"/>
    <w:link w:val="8"/>
    <w:uiPriority w:val="9"/>
    <w:semiHidden/>
    <w:rsid w:val="00F25AFB"/>
    <w:rPr>
      <w:rFonts w:cstheme="majorBidi"/>
      <w:color w:val="595959" w:themeColor="text1" w:themeTint="A6"/>
    </w:rPr>
  </w:style>
  <w:style w:type="character" w:customStyle="1" w:styleId="90">
    <w:name w:val="标题 9 字符"/>
    <w:basedOn w:val="a0"/>
    <w:link w:val="9"/>
    <w:uiPriority w:val="9"/>
    <w:semiHidden/>
    <w:rsid w:val="00F25AFB"/>
    <w:rPr>
      <w:rFonts w:eastAsiaTheme="majorEastAsia" w:cstheme="majorBidi"/>
      <w:color w:val="595959" w:themeColor="text1" w:themeTint="A6"/>
    </w:rPr>
  </w:style>
  <w:style w:type="paragraph" w:styleId="a3">
    <w:name w:val="Title"/>
    <w:basedOn w:val="a"/>
    <w:next w:val="a"/>
    <w:link w:val="a4"/>
    <w:uiPriority w:val="10"/>
    <w:qFormat/>
    <w:rsid w:val="00F25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AFB"/>
    <w:pPr>
      <w:spacing w:before="160"/>
      <w:jc w:val="center"/>
    </w:pPr>
    <w:rPr>
      <w:i/>
      <w:iCs/>
      <w:color w:val="404040" w:themeColor="text1" w:themeTint="BF"/>
    </w:rPr>
  </w:style>
  <w:style w:type="character" w:customStyle="1" w:styleId="a8">
    <w:name w:val="引用 字符"/>
    <w:basedOn w:val="a0"/>
    <w:link w:val="a7"/>
    <w:uiPriority w:val="29"/>
    <w:rsid w:val="00F25AFB"/>
    <w:rPr>
      <w:i/>
      <w:iCs/>
      <w:color w:val="404040" w:themeColor="text1" w:themeTint="BF"/>
    </w:rPr>
  </w:style>
  <w:style w:type="paragraph" w:styleId="a9">
    <w:name w:val="List Paragraph"/>
    <w:basedOn w:val="a"/>
    <w:uiPriority w:val="34"/>
    <w:qFormat/>
    <w:rsid w:val="00F25AFB"/>
    <w:pPr>
      <w:ind w:left="720"/>
      <w:contextualSpacing/>
    </w:pPr>
  </w:style>
  <w:style w:type="character" w:styleId="aa">
    <w:name w:val="Intense Emphasis"/>
    <w:basedOn w:val="a0"/>
    <w:uiPriority w:val="21"/>
    <w:qFormat/>
    <w:rsid w:val="00F25AFB"/>
    <w:rPr>
      <w:i/>
      <w:iCs/>
      <w:color w:val="2F5496" w:themeColor="accent1" w:themeShade="BF"/>
    </w:rPr>
  </w:style>
  <w:style w:type="paragraph" w:styleId="ab">
    <w:name w:val="Intense Quote"/>
    <w:basedOn w:val="a"/>
    <w:next w:val="a"/>
    <w:link w:val="ac"/>
    <w:uiPriority w:val="30"/>
    <w:qFormat/>
    <w:rsid w:val="00F25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AFB"/>
    <w:rPr>
      <w:i/>
      <w:iCs/>
      <w:color w:val="2F5496" w:themeColor="accent1" w:themeShade="BF"/>
    </w:rPr>
  </w:style>
  <w:style w:type="character" w:styleId="ad">
    <w:name w:val="Intense Reference"/>
    <w:basedOn w:val="a0"/>
    <w:uiPriority w:val="32"/>
    <w:qFormat/>
    <w:rsid w:val="00F25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