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4F25" w14:textId="77777777" w:rsidR="003D487F" w:rsidRDefault="003D487F">
      <w:pPr>
        <w:rPr>
          <w:rFonts w:hint="eastAsia"/>
        </w:rPr>
      </w:pPr>
      <w:r>
        <w:rPr>
          <w:rFonts w:hint="eastAsia"/>
        </w:rPr>
        <w:t>阜成门的拼音</w:t>
      </w:r>
    </w:p>
    <w:p w14:paraId="77059000" w14:textId="77777777" w:rsidR="003D487F" w:rsidRDefault="003D487F">
      <w:pPr>
        <w:rPr>
          <w:rFonts w:hint="eastAsia"/>
        </w:rPr>
      </w:pPr>
      <w:r>
        <w:rPr>
          <w:rFonts w:hint="eastAsia"/>
        </w:rPr>
        <w:t>Fu Cheng Men，这就是北京阜成门的拼音表示。阜成门作为北京的一个重要地标，承载着丰富的历史文化和城市记忆。</w:t>
      </w:r>
    </w:p>
    <w:p w14:paraId="5CD1BD52" w14:textId="77777777" w:rsidR="003D487F" w:rsidRDefault="003D487F">
      <w:pPr>
        <w:rPr>
          <w:rFonts w:hint="eastAsia"/>
        </w:rPr>
      </w:pPr>
    </w:p>
    <w:p w14:paraId="6DF38886" w14:textId="77777777" w:rsidR="003D487F" w:rsidRDefault="003D487F">
      <w:pPr>
        <w:rPr>
          <w:rFonts w:hint="eastAsia"/>
        </w:rPr>
      </w:pPr>
    </w:p>
    <w:p w14:paraId="753C0DB1" w14:textId="77777777" w:rsidR="003D487F" w:rsidRDefault="003D487F">
      <w:pPr>
        <w:rPr>
          <w:rFonts w:hint="eastAsia"/>
        </w:rPr>
      </w:pPr>
      <w:r>
        <w:rPr>
          <w:rFonts w:hint="eastAsia"/>
        </w:rPr>
        <w:t>历史悠久的城门</w:t>
      </w:r>
    </w:p>
    <w:p w14:paraId="6B1669EC" w14:textId="77777777" w:rsidR="003D487F" w:rsidRDefault="003D487F">
      <w:pPr>
        <w:rPr>
          <w:rFonts w:hint="eastAsia"/>
        </w:rPr>
      </w:pPr>
      <w:r>
        <w:rPr>
          <w:rFonts w:hint="eastAsia"/>
        </w:rPr>
        <w:t>阜成门始建于元朝至元四年（1267年），最初是作为大都城的一部分而建造的。当时它被命名为“平则门”，直到明朝洪武年间才改为现名阜成门。它位于北京古城墙的西边，与东边的朝阳门相对，象征着风水学说中的阴阳平衡。阜成门的名字寓意丰富，“阜”意味着土山，象征富饶；“成”有成就、成功的含义，合起来表达了人们对美好生活的向往和追求。</w:t>
      </w:r>
    </w:p>
    <w:p w14:paraId="1CB750AA" w14:textId="77777777" w:rsidR="003D487F" w:rsidRDefault="003D487F">
      <w:pPr>
        <w:rPr>
          <w:rFonts w:hint="eastAsia"/>
        </w:rPr>
      </w:pPr>
    </w:p>
    <w:p w14:paraId="362F867E" w14:textId="77777777" w:rsidR="003D487F" w:rsidRDefault="003D487F">
      <w:pPr>
        <w:rPr>
          <w:rFonts w:hint="eastAsia"/>
        </w:rPr>
      </w:pPr>
    </w:p>
    <w:p w14:paraId="46FED9F5" w14:textId="77777777" w:rsidR="003D487F" w:rsidRDefault="003D487F">
      <w:pPr>
        <w:rPr>
          <w:rFonts w:hint="eastAsia"/>
        </w:rPr>
      </w:pPr>
      <w:r>
        <w:rPr>
          <w:rFonts w:hint="eastAsia"/>
        </w:rPr>
        <w:t>交通要道与经济发展</w:t>
      </w:r>
    </w:p>
    <w:p w14:paraId="68781893" w14:textId="77777777" w:rsidR="003D487F" w:rsidRDefault="003D487F">
      <w:pPr>
        <w:rPr>
          <w:rFonts w:hint="eastAsia"/>
        </w:rPr>
      </w:pPr>
      <w:r>
        <w:rPr>
          <w:rFonts w:hint="eastAsia"/>
        </w:rPr>
        <w:t>在历史上，阜成门不仅是重要的军事防御工事，也是连接北京与西部地区的重要通道。特别是明清时期，阜成门外的道路是通往京西煤矿区的主要路径，因此这里也被称为“煤门”。通过这条线路，大量的煤炭资源被运输到京城，支持了城市的能源需求，促进了经济的发展。随着时代的变迁，阜成门虽然已不再具有昔日的功能，但它周围发展成了繁华的商业区和居民区，继续见证着这座城市的繁荣与发展。</w:t>
      </w:r>
    </w:p>
    <w:p w14:paraId="3C86AD0F" w14:textId="77777777" w:rsidR="003D487F" w:rsidRDefault="003D487F">
      <w:pPr>
        <w:rPr>
          <w:rFonts w:hint="eastAsia"/>
        </w:rPr>
      </w:pPr>
    </w:p>
    <w:p w14:paraId="312BB04D" w14:textId="77777777" w:rsidR="003D487F" w:rsidRDefault="003D487F">
      <w:pPr>
        <w:rPr>
          <w:rFonts w:hint="eastAsia"/>
        </w:rPr>
      </w:pPr>
    </w:p>
    <w:p w14:paraId="3C36B869" w14:textId="77777777" w:rsidR="003D487F" w:rsidRDefault="003D487F">
      <w:pPr>
        <w:rPr>
          <w:rFonts w:hint="eastAsia"/>
        </w:rPr>
      </w:pPr>
      <w:r>
        <w:rPr>
          <w:rFonts w:hint="eastAsia"/>
        </w:rPr>
        <w:t>文化遗迹与现代风貌</w:t>
      </w:r>
    </w:p>
    <w:p w14:paraId="7EA201BA" w14:textId="77777777" w:rsidR="003D487F" w:rsidRDefault="003D487F">
      <w:pPr>
        <w:rPr>
          <w:rFonts w:hint="eastAsia"/>
        </w:rPr>
      </w:pPr>
      <w:r>
        <w:rPr>
          <w:rFonts w:hint="eastAsia"/>
        </w:rPr>
        <w:t>尽管原阜成门城楼因城市建设需要已被拆除，但在其遗址附近仍保留有一些历史文化遗迹和纪念性建筑，如阜成门内大街上的白塔寺等，这些地方成为了人们了解老北京历史文化的好去处。同时，围绕着阜成门地铁站为中心形成的区域，集办公、购物、餐饮于一体，展现出了现代化都市的独特魅力。新旧交融在这里得到了完美的体现，让每一位来访者都能感受到时间的流转与文化的积淀。</w:t>
      </w:r>
    </w:p>
    <w:p w14:paraId="4DDFCE33" w14:textId="77777777" w:rsidR="003D487F" w:rsidRDefault="003D487F">
      <w:pPr>
        <w:rPr>
          <w:rFonts w:hint="eastAsia"/>
        </w:rPr>
      </w:pPr>
    </w:p>
    <w:p w14:paraId="104B7216" w14:textId="77777777" w:rsidR="003D487F" w:rsidRDefault="003D487F">
      <w:pPr>
        <w:rPr>
          <w:rFonts w:hint="eastAsia"/>
        </w:rPr>
      </w:pPr>
    </w:p>
    <w:p w14:paraId="5FB2A9C9" w14:textId="77777777" w:rsidR="003D487F" w:rsidRDefault="003D487F">
      <w:pPr>
        <w:rPr>
          <w:rFonts w:hint="eastAsia"/>
        </w:rPr>
      </w:pPr>
      <w:r>
        <w:rPr>
          <w:rFonts w:hint="eastAsia"/>
        </w:rPr>
        <w:t>最后的总结</w:t>
      </w:r>
    </w:p>
    <w:p w14:paraId="2765042A" w14:textId="77777777" w:rsidR="003D487F" w:rsidRDefault="003D487F">
      <w:pPr>
        <w:rPr>
          <w:rFonts w:hint="eastAsia"/>
        </w:rPr>
      </w:pPr>
      <w:r>
        <w:rPr>
          <w:rFonts w:hint="eastAsia"/>
        </w:rPr>
        <w:t>从Fu Cheng Men这个简单的拼音出发，我们不仅能够了解到一个地名的发音方式，更能深入探索背后深厚的历史文化底蕴。阜成门见证了北京这座城市的发展变迁，它是连接过去与现在的桥梁，也是展示中国传统文化与现代文明共存共生的窗口。无论你是对历史文化感兴趣的旅行者，还是生活在北京的市民，都不妨来到阜成门一带走一走，体验这里的独特风情。</w:t>
      </w:r>
    </w:p>
    <w:p w14:paraId="4409C54F" w14:textId="77777777" w:rsidR="003D487F" w:rsidRDefault="003D487F">
      <w:pPr>
        <w:rPr>
          <w:rFonts w:hint="eastAsia"/>
        </w:rPr>
      </w:pPr>
    </w:p>
    <w:p w14:paraId="3B7B4F9D" w14:textId="77777777" w:rsidR="003D487F" w:rsidRDefault="003D4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F946F" w14:textId="45E3492E" w:rsidR="00E26E3A" w:rsidRDefault="00E26E3A"/>
    <w:sectPr w:rsidR="00E2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A"/>
    <w:rsid w:val="002C7852"/>
    <w:rsid w:val="003D487F"/>
    <w:rsid w:val="00E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A195-C297-4C1F-82E7-9AD71B2B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