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C8A2" w14:textId="77777777" w:rsidR="00CC3F5A" w:rsidRDefault="00CC3F5A">
      <w:pPr>
        <w:rPr>
          <w:rFonts w:hint="eastAsia"/>
        </w:rPr>
      </w:pPr>
    </w:p>
    <w:p w14:paraId="7A6DE840" w14:textId="77777777" w:rsidR="00CC3F5A" w:rsidRDefault="00CC3F5A">
      <w:pPr>
        <w:rPr>
          <w:rFonts w:hint="eastAsia"/>
        </w:rPr>
      </w:pPr>
      <w:r>
        <w:rPr>
          <w:rFonts w:hint="eastAsia"/>
        </w:rPr>
        <w:t>镐锄的拼音</w:t>
      </w:r>
    </w:p>
    <w:p w14:paraId="25E37E69" w14:textId="77777777" w:rsidR="00CC3F5A" w:rsidRDefault="00CC3F5A">
      <w:pPr>
        <w:rPr>
          <w:rFonts w:hint="eastAsia"/>
        </w:rPr>
      </w:pPr>
      <w:r>
        <w:rPr>
          <w:rFonts w:hint="eastAsia"/>
        </w:rPr>
        <w:t>镐锄，这个词汇对于许多人来说可能并不常见，尤其是在现代工业和农业机械化程度日益提高的今天。然而，它在历史上的农业生产中扮演了极其重要的角色。镐锄的拼音是“gǎo chú”。其中，“镐”的拼音是“gǎo”，而“锄”的拼音则是“chú”。这两个字组合在一起，不仅代表了一种传统的农具，也象征着中国古代劳动人民智慧的结晶。</w:t>
      </w:r>
    </w:p>
    <w:p w14:paraId="63407ECD" w14:textId="77777777" w:rsidR="00CC3F5A" w:rsidRDefault="00CC3F5A">
      <w:pPr>
        <w:rPr>
          <w:rFonts w:hint="eastAsia"/>
        </w:rPr>
      </w:pPr>
    </w:p>
    <w:p w14:paraId="01FEFBAC" w14:textId="77777777" w:rsidR="00CC3F5A" w:rsidRDefault="00CC3F5A">
      <w:pPr>
        <w:rPr>
          <w:rFonts w:hint="eastAsia"/>
        </w:rPr>
      </w:pPr>
    </w:p>
    <w:p w14:paraId="44E2C8B0" w14:textId="77777777" w:rsidR="00CC3F5A" w:rsidRDefault="00CC3F5A">
      <w:pPr>
        <w:rPr>
          <w:rFonts w:hint="eastAsia"/>
        </w:rPr>
      </w:pPr>
      <w:r>
        <w:rPr>
          <w:rFonts w:hint="eastAsia"/>
        </w:rPr>
        <w:t>传统农具的重要性</w:t>
      </w:r>
    </w:p>
    <w:p w14:paraId="612097ED" w14:textId="77777777" w:rsidR="00CC3F5A" w:rsidRDefault="00CC3F5A">
      <w:pPr>
        <w:rPr>
          <w:rFonts w:hint="eastAsia"/>
        </w:rPr>
      </w:pPr>
      <w:r>
        <w:rPr>
          <w:rFonts w:hint="eastAsia"/>
        </w:rPr>
        <w:t>在现代农业机械尚未普及的时代，镐锄作为一种基础的耕作工具，被广泛用于翻土、除草等田间作业。它的设计简单却实用，主要由木制手柄和金属制成的工作头两部分组成。工作头的一侧通常为扁平状，适用于铲除杂草或挖掘土壤；另一侧则较为尖锐，可以用来破开坚硬的土地。这种设计使得农民能够在不同的季节和环境下有效地进行耕作，保证了农作物的生长条件。</w:t>
      </w:r>
    </w:p>
    <w:p w14:paraId="24BBFFB3" w14:textId="77777777" w:rsidR="00CC3F5A" w:rsidRDefault="00CC3F5A">
      <w:pPr>
        <w:rPr>
          <w:rFonts w:hint="eastAsia"/>
        </w:rPr>
      </w:pPr>
    </w:p>
    <w:p w14:paraId="3A5DAA1D" w14:textId="77777777" w:rsidR="00CC3F5A" w:rsidRDefault="00CC3F5A">
      <w:pPr>
        <w:rPr>
          <w:rFonts w:hint="eastAsia"/>
        </w:rPr>
      </w:pPr>
    </w:p>
    <w:p w14:paraId="4CB6455A" w14:textId="77777777" w:rsidR="00CC3F5A" w:rsidRDefault="00CC3F5A">
      <w:pPr>
        <w:rPr>
          <w:rFonts w:hint="eastAsia"/>
        </w:rPr>
      </w:pPr>
      <w:r>
        <w:rPr>
          <w:rFonts w:hint="eastAsia"/>
        </w:rPr>
        <w:t>文化意义与象征</w:t>
      </w:r>
    </w:p>
    <w:p w14:paraId="6DFE278A" w14:textId="77777777" w:rsidR="00CC3F5A" w:rsidRDefault="00CC3F5A">
      <w:pPr>
        <w:rPr>
          <w:rFonts w:hint="eastAsia"/>
        </w:rPr>
      </w:pPr>
      <w:r>
        <w:rPr>
          <w:rFonts w:hint="eastAsia"/>
        </w:rPr>
        <w:t>除了其实用价值外，镐锄在中国传统文化中还具有特殊的文化意义和象征作用。它不仅是劳动工具，更是中华民族勤劳智慧的象征。古往今来，无数文人墨客通过诗歌、绘画等形式赞美农民辛勤耕耘的精神，而镐锄往往是这些作品中的重要元素之一。例如，在一些描绘田园生活的古代画作中，我们常常能看到手持镐锄劳作的人物形象，这体现了当时社会对农业生产的高度重视以及对农民辛勤工作的尊重。</w:t>
      </w:r>
    </w:p>
    <w:p w14:paraId="0D6D9668" w14:textId="77777777" w:rsidR="00CC3F5A" w:rsidRDefault="00CC3F5A">
      <w:pPr>
        <w:rPr>
          <w:rFonts w:hint="eastAsia"/>
        </w:rPr>
      </w:pPr>
    </w:p>
    <w:p w14:paraId="06C200B5" w14:textId="77777777" w:rsidR="00CC3F5A" w:rsidRDefault="00CC3F5A">
      <w:pPr>
        <w:rPr>
          <w:rFonts w:hint="eastAsia"/>
        </w:rPr>
      </w:pPr>
    </w:p>
    <w:p w14:paraId="6CCF11F8" w14:textId="77777777" w:rsidR="00CC3F5A" w:rsidRDefault="00CC3F5A">
      <w:pPr>
        <w:rPr>
          <w:rFonts w:hint="eastAsia"/>
        </w:rPr>
      </w:pPr>
      <w:r>
        <w:rPr>
          <w:rFonts w:hint="eastAsia"/>
        </w:rPr>
        <w:t>现代社会中的镐锄</w:t>
      </w:r>
    </w:p>
    <w:p w14:paraId="6B727325" w14:textId="77777777" w:rsidR="00CC3F5A" w:rsidRDefault="00CC3F5A">
      <w:pPr>
        <w:rPr>
          <w:rFonts w:hint="eastAsia"/>
        </w:rPr>
      </w:pPr>
      <w:r>
        <w:rPr>
          <w:rFonts w:hint="eastAsia"/>
        </w:rPr>
        <w:t>随着科技的发展和社会的进步，现代农场越来越多地采用先进的机械设备来进行耕种作业，镐锄等传统农具的应用范围逐渐缩小。但是，这并不意味着镐锄已经完全退出了历史舞台。在一些偏远山区或是小规模的家庭农场里，由于地形复杂、经济条件限制等原因，镐锄仍然是不可或缺的生产工具。随着人们环保意识的增强以及对有机农业的关注度提升，越来越多的人开始重新认识到传统农具的价值，镐锄也因此迎来了新的生机。</w:t>
      </w:r>
    </w:p>
    <w:p w14:paraId="58058FC2" w14:textId="77777777" w:rsidR="00CC3F5A" w:rsidRDefault="00CC3F5A">
      <w:pPr>
        <w:rPr>
          <w:rFonts w:hint="eastAsia"/>
        </w:rPr>
      </w:pPr>
    </w:p>
    <w:p w14:paraId="19F89BDA" w14:textId="77777777" w:rsidR="00CC3F5A" w:rsidRDefault="00CC3F5A">
      <w:pPr>
        <w:rPr>
          <w:rFonts w:hint="eastAsia"/>
        </w:rPr>
      </w:pPr>
    </w:p>
    <w:p w14:paraId="4ACECA4D" w14:textId="77777777" w:rsidR="00CC3F5A" w:rsidRDefault="00CC3F5A">
      <w:pPr>
        <w:rPr>
          <w:rFonts w:hint="eastAsia"/>
        </w:rPr>
      </w:pPr>
      <w:r>
        <w:rPr>
          <w:rFonts w:hint="eastAsia"/>
        </w:rPr>
        <w:t>最后的总结</w:t>
      </w:r>
    </w:p>
    <w:p w14:paraId="21844CB8" w14:textId="77777777" w:rsidR="00CC3F5A" w:rsidRDefault="00CC3F5A">
      <w:pPr>
        <w:rPr>
          <w:rFonts w:hint="eastAsia"/>
        </w:rPr>
      </w:pPr>
      <w:r>
        <w:rPr>
          <w:rFonts w:hint="eastAsia"/>
        </w:rPr>
        <w:t>“gǎo chú”不仅仅是一个简单的名词或者是一种古老的农具，它承载着丰富的历史文化内涵，反映了中国几千年来的农业文明发展历程。尽管时代变迁，技术革新，但镐锄所代表的那种坚韧不拔、勤劳务实的精神永远不会过时。在未来，无论是在实际应用还是文化传承方面，我们都应该给予它应有的重视和保护。</w:t>
      </w:r>
    </w:p>
    <w:p w14:paraId="273C3161" w14:textId="77777777" w:rsidR="00CC3F5A" w:rsidRDefault="00CC3F5A">
      <w:pPr>
        <w:rPr>
          <w:rFonts w:hint="eastAsia"/>
        </w:rPr>
      </w:pPr>
    </w:p>
    <w:p w14:paraId="5240FFA5" w14:textId="77777777" w:rsidR="00CC3F5A" w:rsidRDefault="00CC3F5A">
      <w:pPr>
        <w:rPr>
          <w:rFonts w:hint="eastAsia"/>
        </w:rPr>
      </w:pPr>
    </w:p>
    <w:p w14:paraId="5D6FEE04" w14:textId="77777777" w:rsidR="00CC3F5A" w:rsidRDefault="00CC3F5A">
      <w:pPr>
        <w:rPr>
          <w:rFonts w:hint="eastAsia"/>
        </w:rPr>
      </w:pPr>
      <w:r>
        <w:rPr>
          <w:rFonts w:hint="eastAsia"/>
        </w:rPr>
        <w:t>本文是由懂得生活网（dongdeshenghuo.com）为大家创作</w:t>
      </w:r>
    </w:p>
    <w:p w14:paraId="258D8FA6" w14:textId="229C337C" w:rsidR="00007A32" w:rsidRDefault="00007A32"/>
    <w:sectPr w:rsidR="00007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32"/>
    <w:rsid w:val="00007A32"/>
    <w:rsid w:val="002C7852"/>
    <w:rsid w:val="00CC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7464-773A-4A8F-BABC-5B58F9E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A32"/>
    <w:rPr>
      <w:rFonts w:cstheme="majorBidi"/>
      <w:color w:val="2F5496" w:themeColor="accent1" w:themeShade="BF"/>
      <w:sz w:val="28"/>
      <w:szCs w:val="28"/>
    </w:rPr>
  </w:style>
  <w:style w:type="character" w:customStyle="1" w:styleId="50">
    <w:name w:val="标题 5 字符"/>
    <w:basedOn w:val="a0"/>
    <w:link w:val="5"/>
    <w:uiPriority w:val="9"/>
    <w:semiHidden/>
    <w:rsid w:val="00007A32"/>
    <w:rPr>
      <w:rFonts w:cstheme="majorBidi"/>
      <w:color w:val="2F5496" w:themeColor="accent1" w:themeShade="BF"/>
      <w:sz w:val="24"/>
    </w:rPr>
  </w:style>
  <w:style w:type="character" w:customStyle="1" w:styleId="60">
    <w:name w:val="标题 6 字符"/>
    <w:basedOn w:val="a0"/>
    <w:link w:val="6"/>
    <w:uiPriority w:val="9"/>
    <w:semiHidden/>
    <w:rsid w:val="00007A32"/>
    <w:rPr>
      <w:rFonts w:cstheme="majorBidi"/>
      <w:b/>
      <w:bCs/>
      <w:color w:val="2F5496" w:themeColor="accent1" w:themeShade="BF"/>
    </w:rPr>
  </w:style>
  <w:style w:type="character" w:customStyle="1" w:styleId="70">
    <w:name w:val="标题 7 字符"/>
    <w:basedOn w:val="a0"/>
    <w:link w:val="7"/>
    <w:uiPriority w:val="9"/>
    <w:semiHidden/>
    <w:rsid w:val="00007A32"/>
    <w:rPr>
      <w:rFonts w:cstheme="majorBidi"/>
      <w:b/>
      <w:bCs/>
      <w:color w:val="595959" w:themeColor="text1" w:themeTint="A6"/>
    </w:rPr>
  </w:style>
  <w:style w:type="character" w:customStyle="1" w:styleId="80">
    <w:name w:val="标题 8 字符"/>
    <w:basedOn w:val="a0"/>
    <w:link w:val="8"/>
    <w:uiPriority w:val="9"/>
    <w:semiHidden/>
    <w:rsid w:val="00007A32"/>
    <w:rPr>
      <w:rFonts w:cstheme="majorBidi"/>
      <w:color w:val="595959" w:themeColor="text1" w:themeTint="A6"/>
    </w:rPr>
  </w:style>
  <w:style w:type="character" w:customStyle="1" w:styleId="90">
    <w:name w:val="标题 9 字符"/>
    <w:basedOn w:val="a0"/>
    <w:link w:val="9"/>
    <w:uiPriority w:val="9"/>
    <w:semiHidden/>
    <w:rsid w:val="00007A32"/>
    <w:rPr>
      <w:rFonts w:eastAsiaTheme="majorEastAsia" w:cstheme="majorBidi"/>
      <w:color w:val="595959" w:themeColor="text1" w:themeTint="A6"/>
    </w:rPr>
  </w:style>
  <w:style w:type="paragraph" w:styleId="a3">
    <w:name w:val="Title"/>
    <w:basedOn w:val="a"/>
    <w:next w:val="a"/>
    <w:link w:val="a4"/>
    <w:uiPriority w:val="10"/>
    <w:qFormat/>
    <w:rsid w:val="00007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A32"/>
    <w:pPr>
      <w:spacing w:before="160"/>
      <w:jc w:val="center"/>
    </w:pPr>
    <w:rPr>
      <w:i/>
      <w:iCs/>
      <w:color w:val="404040" w:themeColor="text1" w:themeTint="BF"/>
    </w:rPr>
  </w:style>
  <w:style w:type="character" w:customStyle="1" w:styleId="a8">
    <w:name w:val="引用 字符"/>
    <w:basedOn w:val="a0"/>
    <w:link w:val="a7"/>
    <w:uiPriority w:val="29"/>
    <w:rsid w:val="00007A32"/>
    <w:rPr>
      <w:i/>
      <w:iCs/>
      <w:color w:val="404040" w:themeColor="text1" w:themeTint="BF"/>
    </w:rPr>
  </w:style>
  <w:style w:type="paragraph" w:styleId="a9">
    <w:name w:val="List Paragraph"/>
    <w:basedOn w:val="a"/>
    <w:uiPriority w:val="34"/>
    <w:qFormat/>
    <w:rsid w:val="00007A32"/>
    <w:pPr>
      <w:ind w:left="720"/>
      <w:contextualSpacing/>
    </w:pPr>
  </w:style>
  <w:style w:type="character" w:styleId="aa">
    <w:name w:val="Intense Emphasis"/>
    <w:basedOn w:val="a0"/>
    <w:uiPriority w:val="21"/>
    <w:qFormat/>
    <w:rsid w:val="00007A32"/>
    <w:rPr>
      <w:i/>
      <w:iCs/>
      <w:color w:val="2F5496" w:themeColor="accent1" w:themeShade="BF"/>
    </w:rPr>
  </w:style>
  <w:style w:type="paragraph" w:styleId="ab">
    <w:name w:val="Intense Quote"/>
    <w:basedOn w:val="a"/>
    <w:next w:val="a"/>
    <w:link w:val="ac"/>
    <w:uiPriority w:val="30"/>
    <w:qFormat/>
    <w:rsid w:val="00007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A32"/>
    <w:rPr>
      <w:i/>
      <w:iCs/>
      <w:color w:val="2F5496" w:themeColor="accent1" w:themeShade="BF"/>
    </w:rPr>
  </w:style>
  <w:style w:type="character" w:styleId="ad">
    <w:name w:val="Intense Reference"/>
    <w:basedOn w:val="a0"/>
    <w:uiPriority w:val="32"/>
    <w:qFormat/>
    <w:rsid w:val="00007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