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04C8" w14:textId="77777777" w:rsidR="00064B79" w:rsidRDefault="00064B79">
      <w:pPr>
        <w:rPr>
          <w:rFonts w:hint="eastAsia"/>
        </w:rPr>
      </w:pPr>
      <w:r>
        <w:rPr>
          <w:rFonts w:hint="eastAsia"/>
        </w:rPr>
        <w:t>金匮肾气丸的汉语拼音</w:t>
      </w:r>
    </w:p>
    <w:p w14:paraId="28F116F5" w14:textId="77777777" w:rsidR="00064B79" w:rsidRDefault="00064B79">
      <w:pPr>
        <w:rPr>
          <w:rFonts w:hint="eastAsia"/>
        </w:rPr>
      </w:pPr>
    </w:p>
    <w:p w14:paraId="628A17FC" w14:textId="77777777" w:rsidR="00064B79" w:rsidRDefault="00064B79">
      <w:pPr>
        <w:rPr>
          <w:rFonts w:hint="eastAsia"/>
        </w:rPr>
      </w:pPr>
      <w:r>
        <w:rPr>
          <w:rFonts w:hint="eastAsia"/>
        </w:rPr>
        <w:t>jin gui shen qi wan</w:t>
      </w:r>
    </w:p>
    <w:p w14:paraId="7EDF89D5" w14:textId="77777777" w:rsidR="00064B79" w:rsidRDefault="00064B79">
      <w:pPr>
        <w:rPr>
          <w:rFonts w:hint="eastAsia"/>
        </w:rPr>
      </w:pPr>
    </w:p>
    <w:p w14:paraId="03B8C1F7" w14:textId="77777777" w:rsidR="00064B79" w:rsidRDefault="00064B79">
      <w:pPr>
        <w:rPr>
          <w:rFonts w:hint="eastAsia"/>
        </w:rPr>
      </w:pPr>
    </w:p>
    <w:p w14:paraId="2CB5BFA1" w14:textId="77777777" w:rsidR="00064B79" w:rsidRDefault="00064B79">
      <w:pPr>
        <w:rPr>
          <w:rFonts w:hint="eastAsia"/>
        </w:rPr>
      </w:pPr>
      <w:r>
        <w:rPr>
          <w:rFonts w:hint="eastAsia"/>
        </w:rPr>
        <w:t>历史悠久的经典名方</w:t>
      </w:r>
    </w:p>
    <w:p w14:paraId="3B82F1E8" w14:textId="77777777" w:rsidR="00064B79" w:rsidRDefault="00064B79">
      <w:pPr>
        <w:rPr>
          <w:rFonts w:hint="eastAsia"/>
        </w:rPr>
      </w:pPr>
    </w:p>
    <w:p w14:paraId="42826AF1" w14:textId="77777777" w:rsidR="00064B79" w:rsidRDefault="00064B79">
      <w:pPr>
        <w:rPr>
          <w:rFonts w:hint="eastAsia"/>
        </w:rPr>
      </w:pPr>
      <w:r>
        <w:rPr>
          <w:rFonts w:hint="eastAsia"/>
        </w:rPr>
        <w:t>金匮肾气丸是一种传承千年的经典中药方剂，最早记载于东汉末年张仲景所著的《金匮要略》中。这部医学巨著被誉为“中医四大经典”之一，其中对各种病症的诊治方法进行了详尽阐述。金匮肾气丸正是从这本书中脱颖而出的一味良药，其组方严谨、配伍精妙，成为后世治疗肾虚病症的重要依据。在中医理论体系中，肾为先天之本，主水、主纳气、藏精，而金匮肾气丸正是针对肾阳不足、命门火衰等问题而设，具有温补肾阳、化气行水的功效。</w:t>
      </w:r>
    </w:p>
    <w:p w14:paraId="5664EC71" w14:textId="77777777" w:rsidR="00064B79" w:rsidRDefault="00064B79">
      <w:pPr>
        <w:rPr>
          <w:rFonts w:hint="eastAsia"/>
        </w:rPr>
      </w:pPr>
    </w:p>
    <w:p w14:paraId="4B2FDBC0" w14:textId="77777777" w:rsidR="00064B79" w:rsidRDefault="00064B79">
      <w:pPr>
        <w:rPr>
          <w:rFonts w:hint="eastAsia"/>
        </w:rPr>
      </w:pPr>
    </w:p>
    <w:p w14:paraId="5C54C1A0" w14:textId="77777777" w:rsidR="00064B79" w:rsidRDefault="00064B79">
      <w:pPr>
        <w:rPr>
          <w:rFonts w:hint="eastAsia"/>
        </w:rPr>
      </w:pPr>
      <w:r>
        <w:rPr>
          <w:rFonts w:hint="eastAsia"/>
        </w:rPr>
        <w:t>独特的药物组成与功效</w:t>
      </w:r>
    </w:p>
    <w:p w14:paraId="011AAC51" w14:textId="77777777" w:rsidR="00064B79" w:rsidRDefault="00064B79">
      <w:pPr>
        <w:rPr>
          <w:rFonts w:hint="eastAsia"/>
        </w:rPr>
      </w:pPr>
    </w:p>
    <w:p w14:paraId="06C0AFC4" w14:textId="77777777" w:rsidR="00064B79" w:rsidRDefault="00064B79">
      <w:pPr>
        <w:rPr>
          <w:rFonts w:hint="eastAsia"/>
        </w:rPr>
      </w:pPr>
      <w:r>
        <w:rPr>
          <w:rFonts w:hint="eastAsia"/>
        </w:rPr>
        <w:t>金匮肾气丸由八味药材精心配伍而成，分别是熟地黄、山茱萸、山药、泽泻、茯苓、牡丹皮、桂枝和附子。这些药材各司其职，共同发挥着补肾助阳的作用。熟地黄滋阴补肾，山茱萸养肝补肾，山药健脾益气，三者共同构成了方中的“三补”。而泽泻利水渗湿，茯苓健脾渗湿，牡丹皮清热凉血，则被称为“三泻”，旨在防止补药过于滋腻。桂枝和附子则是全方的核心所在，它们温通经脉、振奋阳气，起到画龙点睛的作用。通过这种巧妙的组合，金匮肾气丸不仅能够温补肾阳，还能调节人体阴阳平衡，达到标本兼治的效果。</w:t>
      </w:r>
    </w:p>
    <w:p w14:paraId="584FCD9B" w14:textId="77777777" w:rsidR="00064B79" w:rsidRDefault="00064B79">
      <w:pPr>
        <w:rPr>
          <w:rFonts w:hint="eastAsia"/>
        </w:rPr>
      </w:pPr>
    </w:p>
    <w:p w14:paraId="06CD74FB" w14:textId="77777777" w:rsidR="00064B79" w:rsidRDefault="00064B79">
      <w:pPr>
        <w:rPr>
          <w:rFonts w:hint="eastAsia"/>
        </w:rPr>
      </w:pPr>
    </w:p>
    <w:p w14:paraId="04DCD91B" w14:textId="77777777" w:rsidR="00064B79" w:rsidRDefault="00064B79">
      <w:pPr>
        <w:rPr>
          <w:rFonts w:hint="eastAsia"/>
        </w:rPr>
      </w:pPr>
      <w:r>
        <w:rPr>
          <w:rFonts w:hint="eastAsia"/>
        </w:rPr>
        <w:t>广泛的临床应用</w:t>
      </w:r>
    </w:p>
    <w:p w14:paraId="32E8B1C2" w14:textId="77777777" w:rsidR="00064B79" w:rsidRDefault="00064B79">
      <w:pPr>
        <w:rPr>
          <w:rFonts w:hint="eastAsia"/>
        </w:rPr>
      </w:pPr>
    </w:p>
    <w:p w14:paraId="20ACA999" w14:textId="77777777" w:rsidR="00064B79" w:rsidRDefault="00064B79">
      <w:pPr>
        <w:rPr>
          <w:rFonts w:hint="eastAsia"/>
        </w:rPr>
      </w:pPr>
      <w:r>
        <w:rPr>
          <w:rFonts w:hint="eastAsia"/>
        </w:rPr>
        <w:t>金匮肾气丸适用于多种因肾阳不足引发的症状，如畏寒肢冷、腰膝酸软、小便不利或频数、水肿等。它还被广泛用于治疗慢性肾炎、前列腺增生、糖尿病肾病等现代疾病。随着中医药研究的不断深入，人们发现金匮肾气丸在改善男性性功能障碍、女性月经不调以及更年期综合征等方面也有显著疗效。这使得它在当代社会仍然保持着旺盛的生命力，成为许多患者信赖的选择。</w:t>
      </w:r>
    </w:p>
    <w:p w14:paraId="7CB16BC6" w14:textId="77777777" w:rsidR="00064B79" w:rsidRDefault="00064B79">
      <w:pPr>
        <w:rPr>
          <w:rFonts w:hint="eastAsia"/>
        </w:rPr>
      </w:pPr>
    </w:p>
    <w:p w14:paraId="095D728B" w14:textId="77777777" w:rsidR="00064B79" w:rsidRDefault="00064B79">
      <w:pPr>
        <w:rPr>
          <w:rFonts w:hint="eastAsia"/>
        </w:rPr>
      </w:pPr>
    </w:p>
    <w:p w14:paraId="59202A87" w14:textId="77777777" w:rsidR="00064B79" w:rsidRDefault="00064B79">
      <w:pPr>
        <w:rPr>
          <w:rFonts w:hint="eastAsia"/>
        </w:rPr>
      </w:pPr>
      <w:r>
        <w:rPr>
          <w:rFonts w:hint="eastAsia"/>
        </w:rPr>
        <w:t>服用注意事项</w:t>
      </w:r>
    </w:p>
    <w:p w14:paraId="71CF26D8" w14:textId="77777777" w:rsidR="00064B79" w:rsidRDefault="00064B79">
      <w:pPr>
        <w:rPr>
          <w:rFonts w:hint="eastAsia"/>
        </w:rPr>
      </w:pPr>
    </w:p>
    <w:p w14:paraId="4BBF2504" w14:textId="77777777" w:rsidR="00064B79" w:rsidRDefault="00064B79">
      <w:pPr>
        <w:rPr>
          <w:rFonts w:hint="eastAsia"/>
        </w:rPr>
      </w:pPr>
      <w:r>
        <w:rPr>
          <w:rFonts w:hint="eastAsia"/>
        </w:rPr>
        <w:t>尽管金匮肾气丸功效卓著，但在使用时仍需注意一些事项。此药偏温热，因此体内有实热或阴虚火旺的人群不宜长期服用，否则可能导致上火或其他不适症状。孕妇应慎用此药，以免对胎儿造成不良影响。在服用期间，建议避免食用辛辣刺激性食物，同时保持规律作息，以增强药效。如果需要与其他药物联用，最好咨询专业医师，确保用药安全。</w:t>
      </w:r>
    </w:p>
    <w:p w14:paraId="1F07B337" w14:textId="77777777" w:rsidR="00064B79" w:rsidRDefault="00064B79">
      <w:pPr>
        <w:rPr>
          <w:rFonts w:hint="eastAsia"/>
        </w:rPr>
      </w:pPr>
    </w:p>
    <w:p w14:paraId="29B4CF85" w14:textId="77777777" w:rsidR="00064B79" w:rsidRDefault="00064B79">
      <w:pPr>
        <w:rPr>
          <w:rFonts w:hint="eastAsia"/>
        </w:rPr>
      </w:pPr>
    </w:p>
    <w:p w14:paraId="7BDA7439" w14:textId="77777777" w:rsidR="00064B79" w:rsidRDefault="00064B79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36D5F053" w14:textId="77777777" w:rsidR="00064B79" w:rsidRDefault="00064B79">
      <w:pPr>
        <w:rPr>
          <w:rFonts w:hint="eastAsia"/>
        </w:rPr>
      </w:pPr>
    </w:p>
    <w:p w14:paraId="6D35A006" w14:textId="77777777" w:rsidR="00064B79" w:rsidRDefault="00064B79">
      <w:pPr>
        <w:rPr>
          <w:rFonts w:hint="eastAsia"/>
        </w:rPr>
      </w:pPr>
      <w:r>
        <w:rPr>
          <w:rFonts w:hint="eastAsia"/>
        </w:rPr>
        <w:t>金匮肾气丸作为中医药宝库中的瑰宝，承载着古代医家的智慧结晶，同时也为现代医学提供了宝贵的借鉴价值。在当今快节奏的生活环境中，越来越多的人开始关注养生保健，而金匮肾气丸无疑是一个值得信赖的选择。然而，我们也要认识到，任何药物都应在医生指导下合理使用，只有这样才能真正发挥其作用，守护我们的健康。无论是传统还是现代，金匮肾气丸都在以其独特的方式，为人类健康事业贡献着力量。</w:t>
      </w:r>
    </w:p>
    <w:p w14:paraId="3541B274" w14:textId="77777777" w:rsidR="00064B79" w:rsidRDefault="00064B79">
      <w:pPr>
        <w:rPr>
          <w:rFonts w:hint="eastAsia"/>
        </w:rPr>
      </w:pPr>
    </w:p>
    <w:p w14:paraId="0F7BD08B" w14:textId="77777777" w:rsidR="00064B79" w:rsidRDefault="00064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AED87" w14:textId="3467DC51" w:rsidR="00651DC6" w:rsidRDefault="00651DC6"/>
    <w:sectPr w:rsidR="0065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C6"/>
    <w:rsid w:val="00064B79"/>
    <w:rsid w:val="002C7852"/>
    <w:rsid w:val="0065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9FF1C-FE84-4B58-B276-5E9B1B1D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