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85D9" w14:textId="77777777" w:rsidR="00493AB7" w:rsidRDefault="00493AB7">
      <w:pPr>
        <w:rPr>
          <w:rFonts w:hint="eastAsia"/>
        </w:rPr>
      </w:pPr>
    </w:p>
    <w:p w14:paraId="7498EE0E" w14:textId="77777777" w:rsidR="00493AB7" w:rsidRDefault="00493AB7">
      <w:pPr>
        <w:rPr>
          <w:rFonts w:hint="eastAsia"/>
        </w:rPr>
      </w:pPr>
      <w:r>
        <w:rPr>
          <w:rFonts w:hint="eastAsia"/>
        </w:rPr>
        <w:t>采撷归来共享芬芳的拼音</w:t>
      </w:r>
    </w:p>
    <w:p w14:paraId="320787BC" w14:textId="77777777" w:rsidR="00493AB7" w:rsidRDefault="00493AB7">
      <w:pPr>
        <w:rPr>
          <w:rFonts w:hint="eastAsia"/>
        </w:rPr>
      </w:pPr>
      <w:r>
        <w:rPr>
          <w:rFonts w:hint="eastAsia"/>
        </w:rPr>
        <w:t>“采撷归来共享芬芳”的拼音是“cǎi xié guī lái gòng xiǎng fēn fāng”。这句富有诗意的话语不仅传递了分享的美好，也隐含着人与自然和谐相处的哲理。在这篇文章中，我们将从不同角度探讨这句话的意义以及它背后的文化内涵。</w:t>
      </w:r>
    </w:p>
    <w:p w14:paraId="1BA888F9" w14:textId="77777777" w:rsidR="00493AB7" w:rsidRDefault="00493AB7">
      <w:pPr>
        <w:rPr>
          <w:rFonts w:hint="eastAsia"/>
        </w:rPr>
      </w:pPr>
    </w:p>
    <w:p w14:paraId="059F54F5" w14:textId="77777777" w:rsidR="00493AB7" w:rsidRDefault="00493AB7">
      <w:pPr>
        <w:rPr>
          <w:rFonts w:hint="eastAsia"/>
        </w:rPr>
      </w:pPr>
    </w:p>
    <w:p w14:paraId="067072F1" w14:textId="77777777" w:rsidR="00493AB7" w:rsidRDefault="00493AB7">
      <w:pPr>
        <w:rPr>
          <w:rFonts w:hint="eastAsia"/>
        </w:rPr>
      </w:pPr>
      <w:r>
        <w:rPr>
          <w:rFonts w:hint="eastAsia"/>
        </w:rPr>
        <w:t>自然之美与人文情怀</w:t>
      </w:r>
    </w:p>
    <w:p w14:paraId="5FBA9191" w14:textId="77777777" w:rsidR="00493AB7" w:rsidRDefault="00493AB7">
      <w:pPr>
        <w:rPr>
          <w:rFonts w:hint="eastAsia"/>
        </w:rPr>
      </w:pPr>
      <w:r>
        <w:rPr>
          <w:rFonts w:hint="eastAsia"/>
        </w:rPr>
        <w:t>在中华文化里，花卉不仅是自然美景的一部分，也是情感和思想交流的重要媒介。人们通过赏花、咏花来表达对美好生活的向往和追求。“采撷归来共享芬芳”正体现了这种文化传统，鼓励人们走出家门，亲近大自然，将所见所得的美好事物带回，与他人共同分享。这样的行为不仅仅是物质上的分享，更是一种精神上的交流，有助于增强社会成员之间的情感纽带。</w:t>
      </w:r>
    </w:p>
    <w:p w14:paraId="30256020" w14:textId="77777777" w:rsidR="00493AB7" w:rsidRDefault="00493AB7">
      <w:pPr>
        <w:rPr>
          <w:rFonts w:hint="eastAsia"/>
        </w:rPr>
      </w:pPr>
    </w:p>
    <w:p w14:paraId="10332676" w14:textId="77777777" w:rsidR="00493AB7" w:rsidRDefault="00493AB7">
      <w:pPr>
        <w:rPr>
          <w:rFonts w:hint="eastAsia"/>
        </w:rPr>
      </w:pPr>
    </w:p>
    <w:p w14:paraId="50B205EE" w14:textId="77777777" w:rsidR="00493AB7" w:rsidRDefault="00493AB7">
      <w:pPr>
        <w:rPr>
          <w:rFonts w:hint="eastAsia"/>
        </w:rPr>
      </w:pPr>
      <w:r>
        <w:rPr>
          <w:rFonts w:hint="eastAsia"/>
        </w:rPr>
        <w:t>教育意义</w:t>
      </w:r>
    </w:p>
    <w:p w14:paraId="31EFD1DB" w14:textId="77777777" w:rsidR="00493AB7" w:rsidRDefault="00493AB7">
      <w:pPr>
        <w:rPr>
          <w:rFonts w:hint="eastAsia"/>
        </w:rPr>
      </w:pPr>
      <w:r>
        <w:rPr>
          <w:rFonts w:hint="eastAsia"/>
        </w:rPr>
        <w:t>对于青少年而言，“采撷归来共享芬芳”也是一种生动的教育理念。它教导年轻人要勇于探索未知世界，学习新知识，并且懂得将自己学到的东西与周围的人分享。这种分享不仅仅局限于学术知识，还包括个人成长的经历、生活中的感悟等。通过这种方式，不仅可以促进个人的全面发展，还能营造一个更加和谐、积极向上的社会环境。</w:t>
      </w:r>
    </w:p>
    <w:p w14:paraId="7168ACD9" w14:textId="77777777" w:rsidR="00493AB7" w:rsidRDefault="00493AB7">
      <w:pPr>
        <w:rPr>
          <w:rFonts w:hint="eastAsia"/>
        </w:rPr>
      </w:pPr>
    </w:p>
    <w:p w14:paraId="60B49CB5" w14:textId="77777777" w:rsidR="00493AB7" w:rsidRDefault="00493AB7">
      <w:pPr>
        <w:rPr>
          <w:rFonts w:hint="eastAsia"/>
        </w:rPr>
      </w:pPr>
    </w:p>
    <w:p w14:paraId="12A7923A" w14:textId="77777777" w:rsidR="00493AB7" w:rsidRDefault="00493AB7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0F219C52" w14:textId="77777777" w:rsidR="00493AB7" w:rsidRDefault="00493AB7">
      <w:pPr>
        <w:rPr>
          <w:rFonts w:hint="eastAsia"/>
        </w:rPr>
      </w:pPr>
      <w:r>
        <w:rPr>
          <w:rFonts w:hint="eastAsia"/>
        </w:rPr>
        <w:t>在当今快节奏的现代生活中，“采撷归来共享芬芳”的理念同样具有重要的现实意义。随着城市化进程的加快，人们越来越远离自然，生活压力也在不断增加。而这一理念提醒我们，在忙碌的生活中也不要忘记停下脚步，去感受身边的美好，如公园里的花朵、清晨的第一缕阳光等。同时，通过社交媒体等平台，人们可以轻松地将自己的发现和快乐分享给更多的人，从而让更多的人感受到生活的美好。</w:t>
      </w:r>
    </w:p>
    <w:p w14:paraId="404DD019" w14:textId="77777777" w:rsidR="00493AB7" w:rsidRDefault="00493AB7">
      <w:pPr>
        <w:rPr>
          <w:rFonts w:hint="eastAsia"/>
        </w:rPr>
      </w:pPr>
    </w:p>
    <w:p w14:paraId="04700E6E" w14:textId="77777777" w:rsidR="00493AB7" w:rsidRDefault="00493AB7">
      <w:pPr>
        <w:rPr>
          <w:rFonts w:hint="eastAsia"/>
        </w:rPr>
      </w:pPr>
    </w:p>
    <w:p w14:paraId="72A3A41D" w14:textId="77777777" w:rsidR="00493AB7" w:rsidRDefault="00493AB7">
      <w:pPr>
        <w:rPr>
          <w:rFonts w:hint="eastAsia"/>
        </w:rPr>
      </w:pPr>
      <w:r>
        <w:rPr>
          <w:rFonts w:hint="eastAsia"/>
        </w:rPr>
        <w:t>最后的总结</w:t>
      </w:r>
    </w:p>
    <w:p w14:paraId="04750BAC" w14:textId="77777777" w:rsidR="00493AB7" w:rsidRDefault="00493AB7">
      <w:pPr>
        <w:rPr>
          <w:rFonts w:hint="eastAsia"/>
        </w:rPr>
      </w:pPr>
      <w:r>
        <w:rPr>
          <w:rFonts w:hint="eastAsia"/>
        </w:rPr>
        <w:t>“采撷归来共享芬芳”是一句充满智慧和温情的话语。它不仅反映了中国人传统的审美情趣和价值观，也为现代社会提供了宝贵的启示。无论是在家庭、学校还是社会中，我们都应该秉持这样的精神，不断探索、学习，并将我们的收获与喜悦分享给更多的人，共同创造一个更加美好的世界。</w:t>
      </w:r>
    </w:p>
    <w:p w14:paraId="4EC12909" w14:textId="77777777" w:rsidR="00493AB7" w:rsidRDefault="00493AB7">
      <w:pPr>
        <w:rPr>
          <w:rFonts w:hint="eastAsia"/>
        </w:rPr>
      </w:pPr>
    </w:p>
    <w:p w14:paraId="131B7773" w14:textId="77777777" w:rsidR="00493AB7" w:rsidRDefault="00493AB7">
      <w:pPr>
        <w:rPr>
          <w:rFonts w:hint="eastAsia"/>
        </w:rPr>
      </w:pPr>
    </w:p>
    <w:p w14:paraId="78CA3B0A" w14:textId="77777777" w:rsidR="00493AB7" w:rsidRDefault="00493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41EB2" w14:textId="1FC23725" w:rsidR="00D04F0C" w:rsidRDefault="00D04F0C"/>
    <w:sectPr w:rsidR="00D04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0C"/>
    <w:rsid w:val="002C7852"/>
    <w:rsid w:val="00493AB7"/>
    <w:rsid w:val="00D0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24A2-7205-4186-B45C-27F83C60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