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97C6" w14:textId="77777777" w:rsidR="00D0104D" w:rsidRDefault="00D0104D">
      <w:pPr>
        <w:rPr>
          <w:rFonts w:hint="eastAsia"/>
        </w:rPr>
      </w:pPr>
    </w:p>
    <w:p w14:paraId="308D27B8" w14:textId="77777777" w:rsidR="00D0104D" w:rsidRDefault="00D0104D">
      <w:pPr>
        <w:rPr>
          <w:rFonts w:hint="eastAsia"/>
        </w:rPr>
      </w:pPr>
      <w:r>
        <w:rPr>
          <w:rFonts w:hint="eastAsia"/>
        </w:rPr>
        <w:t>酣的拼音和意思</w:t>
      </w:r>
    </w:p>
    <w:p w14:paraId="670C9FC7" w14:textId="77777777" w:rsidR="00D0104D" w:rsidRDefault="00D0104D">
      <w:pPr>
        <w:rPr>
          <w:rFonts w:hint="eastAsia"/>
        </w:rPr>
      </w:pPr>
      <w:r>
        <w:rPr>
          <w:rFonts w:hint="eastAsia"/>
        </w:rPr>
        <w:t>在汉语中，“酣”这个字承载着丰富的文化内涵与独特的语义表达。首先从它的拼音开始，"酣"的拼音是"hān"，属于形声字，其中“甘”部表示声音，“酉”部暗示了其与酒或享受有关的含义。</w:t>
      </w:r>
    </w:p>
    <w:p w14:paraId="2DF29428" w14:textId="77777777" w:rsidR="00D0104D" w:rsidRDefault="00D0104D">
      <w:pPr>
        <w:rPr>
          <w:rFonts w:hint="eastAsia"/>
        </w:rPr>
      </w:pPr>
    </w:p>
    <w:p w14:paraId="53FCF756" w14:textId="77777777" w:rsidR="00D0104D" w:rsidRDefault="00D0104D">
      <w:pPr>
        <w:rPr>
          <w:rFonts w:hint="eastAsia"/>
        </w:rPr>
      </w:pPr>
    </w:p>
    <w:p w14:paraId="460865EB" w14:textId="77777777" w:rsidR="00D0104D" w:rsidRDefault="00D0104D">
      <w:pPr>
        <w:rPr>
          <w:rFonts w:hint="eastAsia"/>
        </w:rPr>
      </w:pPr>
      <w:r>
        <w:rPr>
          <w:rFonts w:hint="eastAsia"/>
        </w:rPr>
        <w:t>酣的基本释义</w:t>
      </w:r>
    </w:p>
    <w:p w14:paraId="26003CE6" w14:textId="77777777" w:rsidR="00D0104D" w:rsidRDefault="00D0104D">
      <w:pPr>
        <w:rPr>
          <w:rFonts w:hint="eastAsia"/>
        </w:rPr>
      </w:pPr>
      <w:r>
        <w:rPr>
          <w:rFonts w:hint="eastAsia"/>
        </w:rPr>
        <w:t>“酣”的基本释义主要围绕着“尽兴、畅快”这一核心概念展开。它通常用来描述人在饮酒、睡眠或从事某种活动时达到的一种非常满足、惬意的状态。例如，“酣饮”指的是尽情地喝酒，而“酣睡”则意味着香甜、深沉的睡眠状态。“酣战”一词描绘的是激烈战斗中双方都投入全部精力，互不相让的情景。</w:t>
      </w:r>
    </w:p>
    <w:p w14:paraId="43892E82" w14:textId="77777777" w:rsidR="00D0104D" w:rsidRDefault="00D0104D">
      <w:pPr>
        <w:rPr>
          <w:rFonts w:hint="eastAsia"/>
        </w:rPr>
      </w:pPr>
    </w:p>
    <w:p w14:paraId="61036943" w14:textId="77777777" w:rsidR="00D0104D" w:rsidRDefault="00D0104D">
      <w:pPr>
        <w:rPr>
          <w:rFonts w:hint="eastAsia"/>
        </w:rPr>
      </w:pPr>
    </w:p>
    <w:p w14:paraId="6129B2EE" w14:textId="77777777" w:rsidR="00D0104D" w:rsidRDefault="00D0104D">
      <w:pPr>
        <w:rPr>
          <w:rFonts w:hint="eastAsia"/>
        </w:rPr>
      </w:pPr>
      <w:r>
        <w:rPr>
          <w:rFonts w:hint="eastAsia"/>
        </w:rPr>
        <w:t>文学中的酣</w:t>
      </w:r>
    </w:p>
    <w:p w14:paraId="0534CD1B" w14:textId="77777777" w:rsidR="00D0104D" w:rsidRDefault="00D0104D">
      <w:pPr>
        <w:rPr>
          <w:rFonts w:hint="eastAsia"/>
        </w:rPr>
      </w:pPr>
      <w:r>
        <w:rPr>
          <w:rFonts w:hint="eastAsia"/>
        </w:rPr>
        <w:t>在古典文学作品里，“酣”字经常被用以增添文字的表现力，使得场景描写更加生动鲜活。比如，在描述宴会场面时，使用“宾客们举杯共饮，气氛热烈至极，人人皆有酣畅淋漓之感”，这样的句子不仅传达出了宴会上人们的欢乐情绪，也让人仿佛置身于那个热闹非凡的现场之中。同时，“酣”还常用于形容自然景象，如“山雨欲来风满楼，雷电交加，天地间一片酣战景象”，通过赋予大自然以人的行为特征，增强了语言的艺术感染力。</w:t>
      </w:r>
    </w:p>
    <w:p w14:paraId="70A2E235" w14:textId="77777777" w:rsidR="00D0104D" w:rsidRDefault="00D0104D">
      <w:pPr>
        <w:rPr>
          <w:rFonts w:hint="eastAsia"/>
        </w:rPr>
      </w:pPr>
    </w:p>
    <w:p w14:paraId="5A37F087" w14:textId="77777777" w:rsidR="00D0104D" w:rsidRDefault="00D0104D">
      <w:pPr>
        <w:rPr>
          <w:rFonts w:hint="eastAsia"/>
        </w:rPr>
      </w:pPr>
    </w:p>
    <w:p w14:paraId="142EE248" w14:textId="77777777" w:rsidR="00D0104D" w:rsidRDefault="00D0104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1C05DC7" w14:textId="77777777" w:rsidR="00D0104D" w:rsidRDefault="00D0104D">
      <w:pPr>
        <w:rPr>
          <w:rFonts w:hint="eastAsia"/>
        </w:rPr>
      </w:pPr>
      <w:r>
        <w:rPr>
          <w:rFonts w:hint="eastAsia"/>
        </w:rPr>
        <w:t>随着时代的发展，“酣”的使用范围也在不断扩大，除了传统的饮酒、睡觉等场合外，在现代社会中，我们还可以看到它出现在各种新的语境里。比如，在体育赛事报道中，“球队经过90分钟的酣战，最终取得了胜利”，这里“酣战”强调的是比赛过程中的紧张刺激以及运动员们的全力以赴；又或者是在谈论工作状态时，“他全身心投入到项目当中，达到了一种忘我的酣态”，这种用法体现了个人对工作的热爱及专注程度。</w:t>
      </w:r>
    </w:p>
    <w:p w14:paraId="5414CA52" w14:textId="77777777" w:rsidR="00D0104D" w:rsidRDefault="00D0104D">
      <w:pPr>
        <w:rPr>
          <w:rFonts w:hint="eastAsia"/>
        </w:rPr>
      </w:pPr>
    </w:p>
    <w:p w14:paraId="41D64432" w14:textId="77777777" w:rsidR="00D0104D" w:rsidRDefault="00D0104D">
      <w:pPr>
        <w:rPr>
          <w:rFonts w:hint="eastAsia"/>
        </w:rPr>
      </w:pPr>
    </w:p>
    <w:p w14:paraId="13101E20" w14:textId="77777777" w:rsidR="00D0104D" w:rsidRDefault="00D0104D">
      <w:pPr>
        <w:rPr>
          <w:rFonts w:hint="eastAsia"/>
        </w:rPr>
      </w:pPr>
      <w:r>
        <w:rPr>
          <w:rFonts w:hint="eastAsia"/>
        </w:rPr>
        <w:t>最后的总结</w:t>
      </w:r>
    </w:p>
    <w:p w14:paraId="0443E3E3" w14:textId="77777777" w:rsidR="00D0104D" w:rsidRDefault="00D0104D">
      <w:pPr>
        <w:rPr>
          <w:rFonts w:hint="eastAsia"/>
        </w:rPr>
      </w:pPr>
      <w:r>
        <w:rPr>
          <w:rFonts w:hint="eastAsia"/>
        </w:rPr>
        <w:t>“酣”不仅仅是一个简单的汉字，它蕴含着深厚的文化底蕴和多样的表达方式。无论是在古代诗词歌赋还是现代日常交流中，“酣”都能以其独特的魅力为语言增色不少。通过对“酣”的理解和运用，我们不仅能更准确地表达自己的情感和体验，还能感受到中华文化的博大精深。</w:t>
      </w:r>
    </w:p>
    <w:p w14:paraId="3E9F4C14" w14:textId="77777777" w:rsidR="00D0104D" w:rsidRDefault="00D0104D">
      <w:pPr>
        <w:rPr>
          <w:rFonts w:hint="eastAsia"/>
        </w:rPr>
      </w:pPr>
    </w:p>
    <w:p w14:paraId="4262D390" w14:textId="77777777" w:rsidR="00D0104D" w:rsidRDefault="00D0104D">
      <w:pPr>
        <w:rPr>
          <w:rFonts w:hint="eastAsia"/>
        </w:rPr>
      </w:pPr>
    </w:p>
    <w:p w14:paraId="12649A77" w14:textId="77777777" w:rsidR="00D0104D" w:rsidRDefault="00D01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1C28B" w14:textId="645B01E5" w:rsidR="00681FC6" w:rsidRDefault="00681FC6"/>
    <w:sectPr w:rsidR="00681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C6"/>
    <w:rsid w:val="002C7852"/>
    <w:rsid w:val="00681FC6"/>
    <w:rsid w:val="00D0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0BE76-CA11-47EC-BE82-ACF060E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