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C3250" w14:textId="77777777" w:rsidR="008F5E2A" w:rsidRDefault="008F5E2A">
      <w:pPr>
        <w:rPr>
          <w:rFonts w:hint="eastAsia"/>
        </w:rPr>
      </w:pPr>
    </w:p>
    <w:p w14:paraId="3D820A07" w14:textId="77777777" w:rsidR="008F5E2A" w:rsidRDefault="008F5E2A">
      <w:pPr>
        <w:rPr>
          <w:rFonts w:hint="eastAsia"/>
        </w:rPr>
      </w:pPr>
      <w:r>
        <w:rPr>
          <w:rFonts w:hint="eastAsia"/>
        </w:rPr>
        <w:t>部编三年级语文看的拼音写汉字介绍</w:t>
      </w:r>
    </w:p>
    <w:p w14:paraId="43EA10B4" w14:textId="77777777" w:rsidR="008F5E2A" w:rsidRDefault="008F5E2A">
      <w:pPr>
        <w:rPr>
          <w:rFonts w:hint="eastAsia"/>
        </w:rPr>
      </w:pPr>
      <w:r>
        <w:rPr>
          <w:rFonts w:hint="eastAsia"/>
        </w:rPr>
        <w:t>随着教育的发展，小学语文教学中对于汉字的学习越来越重视。其中，“部编三年级语文看的拼音写汉字”这一环节，旨在通过拼音辅助学生更好地掌握汉字书写，提高学生的汉字认读和书写能力。它不仅是汉语学习的重要组成部分，也是提升小学生语言表达能力和文化素养的关键。</w:t>
      </w:r>
    </w:p>
    <w:p w14:paraId="7008FC0A" w14:textId="77777777" w:rsidR="008F5E2A" w:rsidRDefault="008F5E2A">
      <w:pPr>
        <w:rPr>
          <w:rFonts w:hint="eastAsia"/>
        </w:rPr>
      </w:pPr>
    </w:p>
    <w:p w14:paraId="2EBED808" w14:textId="77777777" w:rsidR="008F5E2A" w:rsidRDefault="008F5E2A">
      <w:pPr>
        <w:rPr>
          <w:rFonts w:hint="eastAsia"/>
        </w:rPr>
      </w:pPr>
    </w:p>
    <w:p w14:paraId="444D5CBA" w14:textId="77777777" w:rsidR="008F5E2A" w:rsidRDefault="008F5E2A">
      <w:pPr>
        <w:rPr>
          <w:rFonts w:hint="eastAsia"/>
        </w:rPr>
      </w:pPr>
      <w:r>
        <w:rPr>
          <w:rFonts w:hint="eastAsia"/>
        </w:rPr>
        <w:t>拼音与汉字的关系及其在教学中的应用</w:t>
      </w:r>
    </w:p>
    <w:p w14:paraId="3DA1931B" w14:textId="77777777" w:rsidR="008F5E2A" w:rsidRDefault="008F5E2A">
      <w:pPr>
        <w:rPr>
          <w:rFonts w:hint="eastAsia"/>
        </w:rPr>
      </w:pPr>
      <w:r>
        <w:rPr>
          <w:rFonts w:hint="eastAsia"/>
        </w:rPr>
        <w:t>拼音是汉字的音标系统，能够帮助学生准确发音，进而识记汉字。在部编三年级语文教材中，拼音作为学习汉字的桥梁，扮演着不可或缺的角色。教师们通常会先教授拼音知识，让学生熟悉汉字的发音规则，再逐步引导他们将拼音与对应的汉字联系起来，实现从听到写的转换。这种教学方式不仅有助于学生快速记忆汉字，还能激发他们的学习兴趣。</w:t>
      </w:r>
    </w:p>
    <w:p w14:paraId="4C42D2A2" w14:textId="77777777" w:rsidR="008F5E2A" w:rsidRDefault="008F5E2A">
      <w:pPr>
        <w:rPr>
          <w:rFonts w:hint="eastAsia"/>
        </w:rPr>
      </w:pPr>
    </w:p>
    <w:p w14:paraId="5D15E348" w14:textId="77777777" w:rsidR="008F5E2A" w:rsidRDefault="008F5E2A">
      <w:pPr>
        <w:rPr>
          <w:rFonts w:hint="eastAsia"/>
        </w:rPr>
      </w:pPr>
    </w:p>
    <w:p w14:paraId="14E90A76" w14:textId="77777777" w:rsidR="008F5E2A" w:rsidRDefault="008F5E2A">
      <w:pPr>
        <w:rPr>
          <w:rFonts w:hint="eastAsia"/>
        </w:rPr>
      </w:pPr>
      <w:r>
        <w:rPr>
          <w:rFonts w:hint="eastAsia"/>
        </w:rPr>
        <w:t>如何有效进行“看拼音写汉字”的训练</w:t>
      </w:r>
    </w:p>
    <w:p w14:paraId="666EE59A" w14:textId="77777777" w:rsidR="008F5E2A" w:rsidRDefault="008F5E2A">
      <w:pPr>
        <w:rPr>
          <w:rFonts w:hint="eastAsia"/>
        </w:rPr>
      </w:pPr>
      <w:r>
        <w:rPr>
          <w:rFonts w:hint="eastAsia"/>
        </w:rPr>
        <w:t>有效的“看拼音写汉字”训练需要结合多种方法。可以通过课堂练习，如听写、填空等形式，帮助学生巩固所学知识。鼓励学生在课外阅读时注意生字词的拼音标注，尝试自己拼读并书写。利用现代技术手段，比如教育软件和在线资源，也能为学生提供丰富的学习材料和互动体验，增强学习效果。</w:t>
      </w:r>
    </w:p>
    <w:p w14:paraId="775FEA75" w14:textId="77777777" w:rsidR="008F5E2A" w:rsidRDefault="008F5E2A">
      <w:pPr>
        <w:rPr>
          <w:rFonts w:hint="eastAsia"/>
        </w:rPr>
      </w:pPr>
    </w:p>
    <w:p w14:paraId="1EF002F3" w14:textId="77777777" w:rsidR="008F5E2A" w:rsidRDefault="008F5E2A">
      <w:pPr>
        <w:rPr>
          <w:rFonts w:hint="eastAsia"/>
        </w:rPr>
      </w:pPr>
    </w:p>
    <w:p w14:paraId="42A4DCFB" w14:textId="77777777" w:rsidR="008F5E2A" w:rsidRDefault="008F5E2A">
      <w:pPr>
        <w:rPr>
          <w:rFonts w:hint="eastAsia"/>
        </w:rPr>
      </w:pPr>
      <w:r>
        <w:rPr>
          <w:rFonts w:hint="eastAsia"/>
        </w:rPr>
        <w:t>注重实践，强化记忆</w:t>
      </w:r>
    </w:p>
    <w:p w14:paraId="080B647E" w14:textId="77777777" w:rsidR="008F5E2A" w:rsidRDefault="008F5E2A">
      <w:pPr>
        <w:rPr>
          <w:rFonts w:hint="eastAsia"/>
        </w:rPr>
      </w:pPr>
      <w:r>
        <w:rPr>
          <w:rFonts w:hint="eastAsia"/>
        </w:rPr>
        <w:t>除了课堂教学外，日常生活中的实际运用对提高汉字书写水平同样重要。家长可以鼓励孩子在家里写下购物清单、家庭成员的名字等，既实用又能增加练习机会。同时，参加书法班或汉字书写比赛等活动，不仅能锻炼孩子的汉字书写技巧，还能让他们感受到汉字文化的魅力，进一步激发他们学习汉字的兴趣。</w:t>
      </w:r>
    </w:p>
    <w:p w14:paraId="7C6D22AB" w14:textId="77777777" w:rsidR="008F5E2A" w:rsidRDefault="008F5E2A">
      <w:pPr>
        <w:rPr>
          <w:rFonts w:hint="eastAsia"/>
        </w:rPr>
      </w:pPr>
    </w:p>
    <w:p w14:paraId="539D0B7D" w14:textId="77777777" w:rsidR="008F5E2A" w:rsidRDefault="008F5E2A">
      <w:pPr>
        <w:rPr>
          <w:rFonts w:hint="eastAsia"/>
        </w:rPr>
      </w:pPr>
    </w:p>
    <w:p w14:paraId="75D1B91D" w14:textId="77777777" w:rsidR="008F5E2A" w:rsidRDefault="008F5E2A">
      <w:pPr>
        <w:rPr>
          <w:rFonts w:hint="eastAsia"/>
        </w:rPr>
      </w:pPr>
      <w:r>
        <w:rPr>
          <w:rFonts w:hint="eastAsia"/>
        </w:rPr>
        <w:t>最后的总结</w:t>
      </w:r>
    </w:p>
    <w:p w14:paraId="62E4D079" w14:textId="77777777" w:rsidR="008F5E2A" w:rsidRDefault="008F5E2A">
      <w:pPr>
        <w:rPr>
          <w:rFonts w:hint="eastAsia"/>
        </w:rPr>
      </w:pPr>
      <w:r>
        <w:rPr>
          <w:rFonts w:hint="eastAsia"/>
        </w:rPr>
        <w:t>“部编三年级语文看的拼音写汉字”是一项非常有益的教学活动。它通过拼音的帮助，使学生们更加容易地接触和学习汉字，为今后深入学习语文打下坚实的基础。通过不断的练习和实际操作，孩子们不仅能提高自己的汉字书写能力，还能更深刻地理解和欣赏中国传统文化的博大精深。</w:t>
      </w:r>
    </w:p>
    <w:p w14:paraId="545B6675" w14:textId="77777777" w:rsidR="008F5E2A" w:rsidRDefault="008F5E2A">
      <w:pPr>
        <w:rPr>
          <w:rFonts w:hint="eastAsia"/>
        </w:rPr>
      </w:pPr>
    </w:p>
    <w:p w14:paraId="4A6CD2DC" w14:textId="77777777" w:rsidR="008F5E2A" w:rsidRDefault="008F5E2A">
      <w:pPr>
        <w:rPr>
          <w:rFonts w:hint="eastAsia"/>
        </w:rPr>
      </w:pPr>
    </w:p>
    <w:p w14:paraId="69C1A85C" w14:textId="77777777" w:rsidR="008F5E2A" w:rsidRDefault="008F5E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E347B" w14:textId="3EBCBD94" w:rsidR="0042404F" w:rsidRDefault="0042404F"/>
    <w:sectPr w:rsidR="00424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4F"/>
    <w:rsid w:val="002C7852"/>
    <w:rsid w:val="0042404F"/>
    <w:rsid w:val="008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D0394-D17A-445C-9504-4EF82B50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