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562F9" w14:textId="77777777" w:rsidR="00102D7C" w:rsidRDefault="00102D7C">
      <w:pPr>
        <w:rPr>
          <w:rFonts w:hint="eastAsia"/>
        </w:rPr>
      </w:pPr>
    </w:p>
    <w:p w14:paraId="14082E16" w14:textId="77777777" w:rsidR="00102D7C" w:rsidRDefault="00102D7C">
      <w:pPr>
        <w:rPr>
          <w:rFonts w:hint="eastAsia"/>
        </w:rPr>
      </w:pPr>
      <w:r>
        <w:rPr>
          <w:rFonts w:hint="eastAsia"/>
        </w:rPr>
        <w:t>迦的拼音怎么写</w:t>
      </w:r>
    </w:p>
    <w:p w14:paraId="68AE714B" w14:textId="77777777" w:rsidR="00102D7C" w:rsidRDefault="00102D7C">
      <w:pPr>
        <w:rPr>
          <w:rFonts w:hint="eastAsia"/>
        </w:rPr>
      </w:pPr>
      <w:r>
        <w:rPr>
          <w:rFonts w:hint="eastAsia"/>
        </w:rPr>
        <w:t>“迦”这个汉字在汉语中并不算特别常见，但它却有着独特的文化背景和意义。“迦”的拼音是jiā，按照汉语拼音方案的规定，它的声母是j，韵母是ia，并且属于阴平声调，即第一声。对于学习汉语的朋友来说，掌握正确的发音规则是理解和使用汉字的基础。</w:t>
      </w:r>
    </w:p>
    <w:p w14:paraId="54F0B45D" w14:textId="77777777" w:rsidR="00102D7C" w:rsidRDefault="00102D7C">
      <w:pPr>
        <w:rPr>
          <w:rFonts w:hint="eastAsia"/>
        </w:rPr>
      </w:pPr>
    </w:p>
    <w:p w14:paraId="1FFEA025" w14:textId="77777777" w:rsidR="00102D7C" w:rsidRDefault="00102D7C">
      <w:pPr>
        <w:rPr>
          <w:rFonts w:hint="eastAsia"/>
        </w:rPr>
      </w:pPr>
    </w:p>
    <w:p w14:paraId="21C26707" w14:textId="77777777" w:rsidR="00102D7C" w:rsidRDefault="00102D7C">
      <w:pPr>
        <w:rPr>
          <w:rFonts w:hint="eastAsia"/>
        </w:rPr>
      </w:pPr>
      <w:r>
        <w:rPr>
          <w:rFonts w:hint="eastAsia"/>
        </w:rPr>
        <w:t>字形与来源</w:t>
      </w:r>
    </w:p>
    <w:p w14:paraId="6398826E" w14:textId="77777777" w:rsidR="00102D7C" w:rsidRDefault="00102D7C">
      <w:pPr>
        <w:rPr>
          <w:rFonts w:hint="eastAsia"/>
        </w:rPr>
      </w:pPr>
      <w:r>
        <w:rPr>
          <w:rFonts w:hint="eastAsia"/>
        </w:rPr>
        <w:t>从字形上看，“迦”是一个形声字，左边的“言”作为形旁，暗示了它与语言、表达相关的含义；右边的“加”则是它的声旁，表示其读音。这种构造方式体现了汉字的智慧，通过形旁和声旁的结合来传递丰富的信息。值得注意的是，“迦”这个字在古代文献中经常出现在佛教术语里，比如著名的“迦叶”（佛教中释迦牟尼佛的大弟子之一）。</w:t>
      </w:r>
    </w:p>
    <w:p w14:paraId="1A1AC6C6" w14:textId="77777777" w:rsidR="00102D7C" w:rsidRDefault="00102D7C">
      <w:pPr>
        <w:rPr>
          <w:rFonts w:hint="eastAsia"/>
        </w:rPr>
      </w:pPr>
    </w:p>
    <w:p w14:paraId="4324458E" w14:textId="77777777" w:rsidR="00102D7C" w:rsidRDefault="00102D7C">
      <w:pPr>
        <w:rPr>
          <w:rFonts w:hint="eastAsia"/>
        </w:rPr>
      </w:pPr>
    </w:p>
    <w:p w14:paraId="7EC928CE" w14:textId="77777777" w:rsidR="00102D7C" w:rsidRDefault="00102D7C">
      <w:pPr>
        <w:rPr>
          <w:rFonts w:hint="eastAsia"/>
        </w:rPr>
      </w:pPr>
      <w:r>
        <w:rPr>
          <w:rFonts w:hint="eastAsia"/>
        </w:rPr>
        <w:t>文化和历史背景</w:t>
      </w:r>
    </w:p>
    <w:p w14:paraId="60EA5AE6" w14:textId="77777777" w:rsidR="00102D7C" w:rsidRDefault="00102D7C">
      <w:pPr>
        <w:rPr>
          <w:rFonts w:hint="eastAsia"/>
        </w:rPr>
      </w:pPr>
      <w:r>
        <w:rPr>
          <w:rFonts w:hint="eastAsia"/>
        </w:rPr>
        <w:t>说到“迦”，不得不提及其深厚的文化底蕴。在佛教传入中国后，许多梵文词汇被翻译成汉语，其中就包括含有“迦”字的词语。这些词汇不仅丰富了汉语的表达，也促进了不同文化间的交流。例如，“迦楼罗”是一种神话中的大鹏金翅鸟，在佛教故事中占有重要地位。“迦毗罗卫国”是佛陀出生地的古称，这进一步说明了“迦”字在佛教文化中的特殊地位。</w:t>
      </w:r>
    </w:p>
    <w:p w14:paraId="46C488D5" w14:textId="77777777" w:rsidR="00102D7C" w:rsidRDefault="00102D7C">
      <w:pPr>
        <w:rPr>
          <w:rFonts w:hint="eastAsia"/>
        </w:rPr>
      </w:pPr>
    </w:p>
    <w:p w14:paraId="4210DAB6" w14:textId="77777777" w:rsidR="00102D7C" w:rsidRDefault="00102D7C">
      <w:pPr>
        <w:rPr>
          <w:rFonts w:hint="eastAsia"/>
        </w:rPr>
      </w:pPr>
    </w:p>
    <w:p w14:paraId="6443ED66" w14:textId="77777777" w:rsidR="00102D7C" w:rsidRDefault="00102D7C">
      <w:pPr>
        <w:rPr>
          <w:rFonts w:hint="eastAsia"/>
        </w:rPr>
      </w:pPr>
      <w:r>
        <w:rPr>
          <w:rFonts w:hint="eastAsia"/>
        </w:rPr>
        <w:t>现代应用与影响</w:t>
      </w:r>
    </w:p>
    <w:p w14:paraId="3FF9A255" w14:textId="77777777" w:rsidR="00102D7C" w:rsidRDefault="00102D7C">
      <w:pPr>
        <w:rPr>
          <w:rFonts w:hint="eastAsia"/>
        </w:rPr>
      </w:pPr>
      <w:r>
        <w:rPr>
          <w:rFonts w:hint="eastAsia"/>
        </w:rPr>
        <w:t>虽然“迦”字源于宗教术语，但随着时间的发展，它的使用范围逐渐扩大。在一些文学作品或名字中也能见到“迦”字的身影。例如，有些父母会给孩子取名时选用这个字，希望孩子能像佛教所倡导的一样，拥有善良、智慧等美好品质。同时，“迦”也被用于品牌命名或艺术创作之中，赋予其独特的精神内涵。</w:t>
      </w:r>
    </w:p>
    <w:p w14:paraId="26D6230F" w14:textId="77777777" w:rsidR="00102D7C" w:rsidRDefault="00102D7C">
      <w:pPr>
        <w:rPr>
          <w:rFonts w:hint="eastAsia"/>
        </w:rPr>
      </w:pPr>
    </w:p>
    <w:p w14:paraId="5D4E7A91" w14:textId="77777777" w:rsidR="00102D7C" w:rsidRDefault="00102D7C">
      <w:pPr>
        <w:rPr>
          <w:rFonts w:hint="eastAsia"/>
        </w:rPr>
      </w:pPr>
    </w:p>
    <w:p w14:paraId="52B9C55B" w14:textId="77777777" w:rsidR="00102D7C" w:rsidRDefault="00102D7C">
      <w:pPr>
        <w:rPr>
          <w:rFonts w:hint="eastAsia"/>
        </w:rPr>
      </w:pPr>
      <w:r>
        <w:rPr>
          <w:rFonts w:hint="eastAsia"/>
        </w:rPr>
        <w:t>学习小贴士</w:t>
      </w:r>
    </w:p>
    <w:p w14:paraId="768EAD37" w14:textId="77777777" w:rsidR="00102D7C" w:rsidRDefault="00102D7C">
      <w:pPr>
        <w:rPr>
          <w:rFonts w:hint="eastAsia"/>
        </w:rPr>
      </w:pPr>
      <w:r>
        <w:rPr>
          <w:rFonts w:hint="eastAsia"/>
        </w:rPr>
        <w:t>对于想要学好汉语的人来说，理解每个汉字背后的故事和文化意义是非常重要的。特别是像“迦”这样带有浓厚文化色彩的字，了解其发音、书写及用法不仅能帮助你更好地记忆，还能加深对中国传统文化的理解。因此，在学习过程中不妨多查阅资料，深入了解每一个汉字的独特魅力。</w:t>
      </w:r>
    </w:p>
    <w:p w14:paraId="186D8FDC" w14:textId="77777777" w:rsidR="00102D7C" w:rsidRDefault="00102D7C">
      <w:pPr>
        <w:rPr>
          <w:rFonts w:hint="eastAsia"/>
        </w:rPr>
      </w:pPr>
    </w:p>
    <w:p w14:paraId="41867694" w14:textId="77777777" w:rsidR="00102D7C" w:rsidRDefault="00102D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2C664" w14:textId="062E83E4" w:rsidR="00FA4848" w:rsidRDefault="00FA4848"/>
    <w:sectPr w:rsidR="00FA4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48"/>
    <w:rsid w:val="00102D7C"/>
    <w:rsid w:val="002C7852"/>
    <w:rsid w:val="00FA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BE4C6-4B49-41FE-9135-43C6FD0B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