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AEB2" w14:textId="77777777" w:rsidR="00095192" w:rsidRDefault="00095192">
      <w:pPr>
        <w:rPr>
          <w:rFonts w:hint="eastAsia"/>
        </w:rPr>
      </w:pPr>
      <w:r>
        <w:rPr>
          <w:rFonts w:hint="eastAsia"/>
        </w:rPr>
        <w:t>迟延的拼音</w:t>
      </w:r>
    </w:p>
    <w:p w14:paraId="7E76A673" w14:textId="77777777" w:rsidR="00095192" w:rsidRDefault="00095192">
      <w:pPr>
        <w:rPr>
          <w:rFonts w:hint="eastAsia"/>
        </w:rPr>
      </w:pPr>
      <w:r>
        <w:rPr>
          <w:rFonts w:hint="eastAsia"/>
        </w:rPr>
        <w:t>迟延，“chí yán”，在汉语中，它代表了一种时间上的滞后或者动作执行的推迟。这个词汇在生活中十分常见，无论是描述工作进度、学习计划还是个人事务处理等方面的情景时，都能见到它的身影。迟延不仅仅是一个简单的词语，它背后还蕴含着深厚的文化意义和人们对时间管理的不同态度。</w:t>
      </w:r>
    </w:p>
    <w:p w14:paraId="30108F12" w14:textId="77777777" w:rsidR="00095192" w:rsidRDefault="00095192">
      <w:pPr>
        <w:rPr>
          <w:rFonts w:hint="eastAsia"/>
        </w:rPr>
      </w:pPr>
    </w:p>
    <w:p w14:paraId="66309D01" w14:textId="77777777" w:rsidR="00095192" w:rsidRDefault="00095192">
      <w:pPr>
        <w:rPr>
          <w:rFonts w:hint="eastAsia"/>
        </w:rPr>
      </w:pPr>
    </w:p>
    <w:p w14:paraId="213DB1EB" w14:textId="77777777" w:rsidR="00095192" w:rsidRDefault="00095192">
      <w:pPr>
        <w:rPr>
          <w:rFonts w:hint="eastAsia"/>
        </w:rPr>
      </w:pPr>
      <w:r>
        <w:rPr>
          <w:rFonts w:hint="eastAsia"/>
        </w:rPr>
        <w:t>迟延的文化背景</w:t>
      </w:r>
    </w:p>
    <w:p w14:paraId="061FF3B2" w14:textId="77777777" w:rsidR="00095192" w:rsidRDefault="00095192">
      <w:pPr>
        <w:rPr>
          <w:rFonts w:hint="eastAsia"/>
        </w:rPr>
      </w:pPr>
      <w:r>
        <w:rPr>
          <w:rFonts w:hint="eastAsia"/>
        </w:rPr>
        <w:t>在中国传统文化中，对于时间的观念有着独特的理解。古人讲究“时不我待”、“机不可失”，强调把握时机的重要性。在这种背景下，迟延往往被视为一种负面的行为或状态，意味着错过了最佳时机，可能会导致事情的结果不如预期。然而，在某些特定的情况下，适当的迟延也可能被看作是一种智慧的表现，比如等待更成熟的时机再行动。</w:t>
      </w:r>
    </w:p>
    <w:p w14:paraId="0125D863" w14:textId="77777777" w:rsidR="00095192" w:rsidRDefault="00095192">
      <w:pPr>
        <w:rPr>
          <w:rFonts w:hint="eastAsia"/>
        </w:rPr>
      </w:pPr>
    </w:p>
    <w:p w14:paraId="0869CBD3" w14:textId="77777777" w:rsidR="00095192" w:rsidRDefault="00095192">
      <w:pPr>
        <w:rPr>
          <w:rFonts w:hint="eastAsia"/>
        </w:rPr>
      </w:pPr>
    </w:p>
    <w:p w14:paraId="3942A0DB" w14:textId="77777777" w:rsidR="00095192" w:rsidRDefault="00095192">
      <w:pPr>
        <w:rPr>
          <w:rFonts w:hint="eastAsia"/>
        </w:rPr>
      </w:pPr>
      <w:r>
        <w:rPr>
          <w:rFonts w:hint="eastAsia"/>
        </w:rPr>
        <w:t>现代社会中的迟延现象</w:t>
      </w:r>
    </w:p>
    <w:p w14:paraId="458250E0" w14:textId="77777777" w:rsidR="00095192" w:rsidRDefault="00095192">
      <w:pPr>
        <w:rPr>
          <w:rFonts w:hint="eastAsia"/>
        </w:rPr>
      </w:pPr>
      <w:r>
        <w:rPr>
          <w:rFonts w:hint="eastAsia"/>
        </w:rPr>
        <w:t>随着现代社会的发展，生活节奏加快，人们对时间效率的要求也越来越高。在这种情况下，迟延变得更加显眼，并且通常与负面情绪联系在一起。例如，在工作中出现迟延可能导致项目失败，影响团队的合作氛围；在学习上，迟延可能造成学业负担加重，甚至影响到未来的职业发展。因此，如何有效地避免不必要的迟延，成为现代人需要面对的重要课题。</w:t>
      </w:r>
    </w:p>
    <w:p w14:paraId="5873D04C" w14:textId="77777777" w:rsidR="00095192" w:rsidRDefault="00095192">
      <w:pPr>
        <w:rPr>
          <w:rFonts w:hint="eastAsia"/>
        </w:rPr>
      </w:pPr>
    </w:p>
    <w:p w14:paraId="2FD7622F" w14:textId="77777777" w:rsidR="00095192" w:rsidRDefault="00095192">
      <w:pPr>
        <w:rPr>
          <w:rFonts w:hint="eastAsia"/>
        </w:rPr>
      </w:pPr>
    </w:p>
    <w:p w14:paraId="13874D69" w14:textId="77777777" w:rsidR="00095192" w:rsidRDefault="00095192">
      <w:pPr>
        <w:rPr>
          <w:rFonts w:hint="eastAsia"/>
        </w:rPr>
      </w:pPr>
      <w:r>
        <w:rPr>
          <w:rFonts w:hint="eastAsia"/>
        </w:rPr>
        <w:t>应对迟延的方法</w:t>
      </w:r>
    </w:p>
    <w:p w14:paraId="5367F8B9" w14:textId="77777777" w:rsidR="00095192" w:rsidRDefault="00095192">
      <w:pPr>
        <w:rPr>
          <w:rFonts w:hint="eastAsia"/>
        </w:rPr>
      </w:pPr>
      <w:r>
        <w:rPr>
          <w:rFonts w:hint="eastAsia"/>
        </w:rPr>
        <w:t>为了避免迟延带来的负面影响，可以采取一些策略来改善这种情况。制定清晰的目标和详细的计划是非常重要的一步，这有助于提高任务执行的效率。合理分配时间，为每个任务设定明确的时间节点，也可以有效减少迟延的发生。培养自律性，增强自我管理能力，也是克服迟延的关键因素之一。通过这些方法的应用，不仅可以提高个人的工作和学习效率，还能在一定程度上缓解因迟延而产生的压力和焦虑。</w:t>
      </w:r>
    </w:p>
    <w:p w14:paraId="467A0FF8" w14:textId="77777777" w:rsidR="00095192" w:rsidRDefault="00095192">
      <w:pPr>
        <w:rPr>
          <w:rFonts w:hint="eastAsia"/>
        </w:rPr>
      </w:pPr>
    </w:p>
    <w:p w14:paraId="0D829751" w14:textId="77777777" w:rsidR="00095192" w:rsidRDefault="00095192">
      <w:pPr>
        <w:rPr>
          <w:rFonts w:hint="eastAsia"/>
        </w:rPr>
      </w:pPr>
    </w:p>
    <w:p w14:paraId="531084AA" w14:textId="77777777" w:rsidR="00095192" w:rsidRDefault="00095192">
      <w:pPr>
        <w:rPr>
          <w:rFonts w:hint="eastAsia"/>
        </w:rPr>
      </w:pPr>
      <w:r>
        <w:rPr>
          <w:rFonts w:hint="eastAsia"/>
        </w:rPr>
        <w:t>最后的总结</w:t>
      </w:r>
    </w:p>
    <w:p w14:paraId="0B78208E" w14:textId="77777777" w:rsidR="00095192" w:rsidRDefault="00095192">
      <w:pPr>
        <w:rPr>
          <w:rFonts w:hint="eastAsia"/>
        </w:rPr>
      </w:pPr>
      <w:r>
        <w:rPr>
          <w:rFonts w:hint="eastAsia"/>
        </w:rPr>
        <w:t>迟延是生活中不可避免的现象，但通过对它的正确认识和有效管理，我们可以最大限度地减少其带来的不利影响。同时，这也提醒我们要更加珍惜时间，合理规划每一天的生活，努力做到既不盲目追求速度，也不轻易让迟延阻碍了前进的步伐。在这个过程中，我们不仅能够提升自我，也能更好地适应快节奏的社会环境。</w:t>
      </w:r>
    </w:p>
    <w:p w14:paraId="142CF462" w14:textId="77777777" w:rsidR="00095192" w:rsidRDefault="00095192">
      <w:pPr>
        <w:rPr>
          <w:rFonts w:hint="eastAsia"/>
        </w:rPr>
      </w:pPr>
    </w:p>
    <w:p w14:paraId="17D99F4D" w14:textId="77777777" w:rsidR="00095192" w:rsidRDefault="00095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E720B" w14:textId="1BA80522" w:rsidR="00D42C7C" w:rsidRDefault="00D42C7C"/>
    <w:sectPr w:rsidR="00D4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7C"/>
    <w:rsid w:val="00095192"/>
    <w:rsid w:val="002C7852"/>
    <w:rsid w:val="00D4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10C0C-192C-4471-A932-2907350D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