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FE97" w14:textId="77777777" w:rsidR="00473BCD" w:rsidRDefault="00473BCD">
      <w:pPr>
        <w:rPr>
          <w:rFonts w:hint="eastAsia"/>
        </w:rPr>
      </w:pPr>
    </w:p>
    <w:p w14:paraId="43A61F4C" w14:textId="77777777" w:rsidR="00473BCD" w:rsidRDefault="00473BCD">
      <w:pPr>
        <w:rPr>
          <w:rFonts w:hint="eastAsia"/>
        </w:rPr>
      </w:pPr>
      <w:r>
        <w:rPr>
          <w:rFonts w:hint="eastAsia"/>
        </w:rPr>
        <w:t>进率的拼音</w:t>
      </w:r>
    </w:p>
    <w:p w14:paraId="707C3FBD" w14:textId="77777777" w:rsidR="00473BCD" w:rsidRDefault="00473BCD">
      <w:pPr>
        <w:rPr>
          <w:rFonts w:hint="eastAsia"/>
        </w:rPr>
      </w:pPr>
      <w:r>
        <w:rPr>
          <w:rFonts w:hint="eastAsia"/>
        </w:rPr>
        <w:t>在汉语学习过程中，掌握词语的正确发音是基础也是关键。今天我们要介绍的是“进率”这个词的拼音。“进率”的拼音为“jìn lǜ”。其中，“进”读作第四声，代表着向前移动或进入的意思；“率”则根据其在不同词组中的含义有不同的读音，在这里读作第四声，通常表示比例、比率之意。</w:t>
      </w:r>
    </w:p>
    <w:p w14:paraId="2622CB6B" w14:textId="77777777" w:rsidR="00473BCD" w:rsidRDefault="00473BCD">
      <w:pPr>
        <w:rPr>
          <w:rFonts w:hint="eastAsia"/>
        </w:rPr>
      </w:pPr>
    </w:p>
    <w:p w14:paraId="4F1E7171" w14:textId="77777777" w:rsidR="00473BCD" w:rsidRDefault="00473BCD">
      <w:pPr>
        <w:rPr>
          <w:rFonts w:hint="eastAsia"/>
        </w:rPr>
      </w:pPr>
    </w:p>
    <w:p w14:paraId="4A23A50F" w14:textId="77777777" w:rsidR="00473BCD" w:rsidRDefault="00473BCD">
      <w:pPr>
        <w:rPr>
          <w:rFonts w:hint="eastAsia"/>
        </w:rPr>
      </w:pPr>
      <w:r>
        <w:rPr>
          <w:rFonts w:hint="eastAsia"/>
        </w:rPr>
        <w:t>什么是进率？</w:t>
      </w:r>
    </w:p>
    <w:p w14:paraId="7AE2AA93" w14:textId="77777777" w:rsidR="00473BCD" w:rsidRDefault="00473BCD">
      <w:pPr>
        <w:rPr>
          <w:rFonts w:hint="eastAsia"/>
        </w:rPr>
      </w:pPr>
      <w:r>
        <w:rPr>
          <w:rFonts w:hint="eastAsia"/>
        </w:rPr>
        <w:t>了解了“进率”的拼音之后，我们再来探讨一下它的含义。在数学领域，“进率”指的是两个相关的量之间的比值，用来描述一个量相对于另一个量增加的速度。例如，在几何学中，面积的增长速率与长度增长速率之间的关系就可以被称为一种进率。“进率”也常见于经济学、物理学等领域，用以量化和比较各种增长速度或转换效率。</w:t>
      </w:r>
    </w:p>
    <w:p w14:paraId="541908C7" w14:textId="77777777" w:rsidR="00473BCD" w:rsidRDefault="00473BCD">
      <w:pPr>
        <w:rPr>
          <w:rFonts w:hint="eastAsia"/>
        </w:rPr>
      </w:pPr>
    </w:p>
    <w:p w14:paraId="4B5BBA7F" w14:textId="77777777" w:rsidR="00473BCD" w:rsidRDefault="00473BCD">
      <w:pPr>
        <w:rPr>
          <w:rFonts w:hint="eastAsia"/>
        </w:rPr>
      </w:pPr>
    </w:p>
    <w:p w14:paraId="592DFEE1" w14:textId="77777777" w:rsidR="00473BCD" w:rsidRDefault="00473BCD">
      <w:pPr>
        <w:rPr>
          <w:rFonts w:hint="eastAsia"/>
        </w:rPr>
      </w:pPr>
      <w:r>
        <w:rPr>
          <w:rFonts w:hint="eastAsia"/>
        </w:rPr>
        <w:t>进率的重要性</w:t>
      </w:r>
    </w:p>
    <w:p w14:paraId="64A5875A" w14:textId="77777777" w:rsidR="00473BCD" w:rsidRDefault="00473BCD">
      <w:pPr>
        <w:rPr>
          <w:rFonts w:hint="eastAsia"/>
        </w:rPr>
      </w:pPr>
      <w:r>
        <w:rPr>
          <w:rFonts w:hint="eastAsia"/>
        </w:rPr>
        <w:t>理解“进率”的概念对于深入学习相关学科至关重要。无论是在科学研究还是日常生活中，“进率”都是帮助我们分析和解决问题的有效工具。比如，在金融投资中计算回报率时，了解资金增长的进率可以帮助投资者做出更明智的投资决策。再如，在环境保护方面，了解污染物排放减少的进率有助于评估环保措施的效果。</w:t>
      </w:r>
    </w:p>
    <w:p w14:paraId="534BD195" w14:textId="77777777" w:rsidR="00473BCD" w:rsidRDefault="00473BCD">
      <w:pPr>
        <w:rPr>
          <w:rFonts w:hint="eastAsia"/>
        </w:rPr>
      </w:pPr>
    </w:p>
    <w:p w14:paraId="00A07512" w14:textId="77777777" w:rsidR="00473BCD" w:rsidRDefault="00473BCD">
      <w:pPr>
        <w:rPr>
          <w:rFonts w:hint="eastAsia"/>
        </w:rPr>
      </w:pPr>
    </w:p>
    <w:p w14:paraId="751B592C" w14:textId="77777777" w:rsidR="00473BCD" w:rsidRDefault="00473BCD">
      <w:pPr>
        <w:rPr>
          <w:rFonts w:hint="eastAsia"/>
        </w:rPr>
      </w:pPr>
      <w:r>
        <w:rPr>
          <w:rFonts w:hint="eastAsia"/>
        </w:rPr>
        <w:t>如何提高对进率的理解和应用能力？</w:t>
      </w:r>
    </w:p>
    <w:p w14:paraId="17E0761F" w14:textId="77777777" w:rsidR="00473BCD" w:rsidRDefault="00473BCD">
      <w:pPr>
        <w:rPr>
          <w:rFonts w:hint="eastAsia"/>
        </w:rPr>
      </w:pPr>
      <w:r>
        <w:rPr>
          <w:rFonts w:hint="eastAsia"/>
        </w:rPr>
        <w:t>要提高对“进率”的理解和应用能力，首先需要扎实的基础知识，包括数学、物理等学科的基本理论。通过实践练习来加深理解也是非常重要的。可以通过解决实际问题、参与项目研究等方式，将理论知识转化为实际操作技能。阅读专业书籍和学术论文，关注最新研究成果和技术进展，也能极大地拓宽视野，提升个人的专业素养。</w:t>
      </w:r>
    </w:p>
    <w:p w14:paraId="04AFB906" w14:textId="77777777" w:rsidR="00473BCD" w:rsidRDefault="00473BCD">
      <w:pPr>
        <w:rPr>
          <w:rFonts w:hint="eastAsia"/>
        </w:rPr>
      </w:pPr>
    </w:p>
    <w:p w14:paraId="65CF83E4" w14:textId="77777777" w:rsidR="00473BCD" w:rsidRDefault="00473BCD">
      <w:pPr>
        <w:rPr>
          <w:rFonts w:hint="eastAsia"/>
        </w:rPr>
      </w:pPr>
    </w:p>
    <w:p w14:paraId="569A3F3D" w14:textId="77777777" w:rsidR="00473BCD" w:rsidRDefault="00473BCD">
      <w:pPr>
        <w:rPr>
          <w:rFonts w:hint="eastAsia"/>
        </w:rPr>
      </w:pPr>
      <w:r>
        <w:rPr>
          <w:rFonts w:hint="eastAsia"/>
        </w:rPr>
        <w:t>最后的总结</w:t>
      </w:r>
    </w:p>
    <w:p w14:paraId="1A61A060" w14:textId="77777777" w:rsidR="00473BCD" w:rsidRDefault="00473BCD">
      <w:pPr>
        <w:rPr>
          <w:rFonts w:hint="eastAsia"/>
        </w:rPr>
      </w:pPr>
      <w:r>
        <w:rPr>
          <w:rFonts w:hint="eastAsia"/>
        </w:rPr>
        <w:t>“进率”的拼音是“jìn lǜ”，它是一个在多个学科领域都有广泛应用的重要概念。通过对“进率”的深入学习，不仅可以增强我们的专业知识，还能帮助我们在面对复杂的现实世界问题时提供有效的解决方案。希望本文能为初学者提供一些有用的指导，并激发更多人探索这一领域的兴趣。</w:t>
      </w:r>
    </w:p>
    <w:p w14:paraId="2609C931" w14:textId="77777777" w:rsidR="00473BCD" w:rsidRDefault="00473BCD">
      <w:pPr>
        <w:rPr>
          <w:rFonts w:hint="eastAsia"/>
        </w:rPr>
      </w:pPr>
    </w:p>
    <w:p w14:paraId="7D81D282" w14:textId="77777777" w:rsidR="00473BCD" w:rsidRDefault="00473BCD">
      <w:pPr>
        <w:rPr>
          <w:rFonts w:hint="eastAsia"/>
        </w:rPr>
      </w:pPr>
    </w:p>
    <w:p w14:paraId="38D480FE" w14:textId="77777777" w:rsidR="00473BCD" w:rsidRDefault="00473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9240A" w14:textId="573574F3" w:rsidR="003C35B5" w:rsidRDefault="003C35B5"/>
    <w:sectPr w:rsidR="003C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B5"/>
    <w:rsid w:val="002C7852"/>
    <w:rsid w:val="003C35B5"/>
    <w:rsid w:val="004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FACB2-8A17-449B-A117-DC8A9969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