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B46B9" w14:textId="77777777" w:rsidR="00BB3C18" w:rsidRDefault="00BB3C18">
      <w:pPr>
        <w:rPr>
          <w:rFonts w:hint="eastAsia"/>
        </w:rPr>
      </w:pPr>
      <w:r>
        <w:rPr>
          <w:rFonts w:hint="eastAsia"/>
        </w:rPr>
        <w:t>bian suo de pin yin</w:t>
      </w:r>
    </w:p>
    <w:p w14:paraId="05C0E955" w14:textId="77777777" w:rsidR="00BB3C18" w:rsidRDefault="00BB3C18">
      <w:pPr>
        <w:rPr>
          <w:rFonts w:hint="eastAsia"/>
        </w:rPr>
      </w:pPr>
      <w:r>
        <w:rPr>
          <w:rFonts w:hint="eastAsia"/>
        </w:rPr>
        <w:t>边哨（biān shào）在中国文化中具有深远的历史背景，它不仅仅是一个地理概念，更是军事防御体系中的重要组成部分。在古代中国，边疆地区是国家的门户，是抵御外敌入侵的第一道防线。因此，在这些地方设立哨所、堡垒等军事设施，对于保障国家安全有着不可替代的作用。</w:t>
      </w:r>
    </w:p>
    <w:p w14:paraId="04037840" w14:textId="77777777" w:rsidR="00BB3C18" w:rsidRDefault="00BB3C18">
      <w:pPr>
        <w:rPr>
          <w:rFonts w:hint="eastAsia"/>
        </w:rPr>
      </w:pPr>
    </w:p>
    <w:p w14:paraId="7CA92C9B" w14:textId="77777777" w:rsidR="00BB3C18" w:rsidRDefault="00BB3C18">
      <w:pPr>
        <w:rPr>
          <w:rFonts w:hint="eastAsia"/>
        </w:rPr>
      </w:pPr>
    </w:p>
    <w:p w14:paraId="708024FE" w14:textId="77777777" w:rsidR="00BB3C18" w:rsidRDefault="00BB3C18">
      <w:pPr>
        <w:rPr>
          <w:rFonts w:hint="eastAsia"/>
        </w:rPr>
      </w:pPr>
      <w:r>
        <w:rPr>
          <w:rFonts w:hint="eastAsia"/>
        </w:rPr>
        <w:t>边哨的历史意义</w:t>
      </w:r>
    </w:p>
    <w:p w14:paraId="58C7A0EC" w14:textId="77777777" w:rsidR="00BB3C18" w:rsidRDefault="00BB3C18">
      <w:pPr>
        <w:rPr>
          <w:rFonts w:hint="eastAsia"/>
        </w:rPr>
      </w:pPr>
      <w:r>
        <w:rPr>
          <w:rFonts w:hint="eastAsia"/>
        </w:rPr>
        <w:t>边哨的存在可以追溯到中国古代的各个朝代，从秦汉时期开始建立长城并沿线设置多个哨站，用以传递军事情报和监控边境情况。唐代时，随着丝绸之路贸易的发展，边哨不仅承担着军事任务，还成为了文化交流与商业往来的关键节点。宋元明清各朝，边哨制度逐渐完善，成为国家边防的重要支撑。通过边哨，中央政府能够有效地管理和控制边境地区，维持领土完整。</w:t>
      </w:r>
    </w:p>
    <w:p w14:paraId="18AD9F96" w14:textId="77777777" w:rsidR="00BB3C18" w:rsidRDefault="00BB3C18">
      <w:pPr>
        <w:rPr>
          <w:rFonts w:hint="eastAsia"/>
        </w:rPr>
      </w:pPr>
    </w:p>
    <w:p w14:paraId="6286C74B" w14:textId="77777777" w:rsidR="00BB3C18" w:rsidRDefault="00BB3C18">
      <w:pPr>
        <w:rPr>
          <w:rFonts w:hint="eastAsia"/>
        </w:rPr>
      </w:pPr>
    </w:p>
    <w:p w14:paraId="5FF7099F" w14:textId="77777777" w:rsidR="00BB3C18" w:rsidRDefault="00BB3C18">
      <w:pPr>
        <w:rPr>
          <w:rFonts w:hint="eastAsia"/>
        </w:rPr>
      </w:pPr>
      <w:r>
        <w:rPr>
          <w:rFonts w:hint="eastAsia"/>
        </w:rPr>
        <w:t>边哨的文化象征</w:t>
      </w:r>
    </w:p>
    <w:p w14:paraId="5F09DE37" w14:textId="77777777" w:rsidR="00BB3C18" w:rsidRDefault="00BB3C18">
      <w:pPr>
        <w:rPr>
          <w:rFonts w:hint="eastAsia"/>
        </w:rPr>
      </w:pPr>
      <w:r>
        <w:rPr>
          <w:rFonts w:hint="eastAsia"/>
        </w:rPr>
        <w:t>除了实际功能外，边哨也承载了丰富的文化内涵。它们见证了无数英雄豪杰的事迹，成为了文学作品中歌颂的对象。例如，《凉州词》中“葡萄美酒夜光杯，欲饮琵琶马上催”，就描绘了一幅边塞生活的画面；而“烽火连三月，家书抵万金”则表达了戍边将士对家乡亲人的思念之情。许多民间传说和故事都围绕着边哨展开，为后人留下宝贵的精神财富。</w:t>
      </w:r>
    </w:p>
    <w:p w14:paraId="1C9FF611" w14:textId="77777777" w:rsidR="00BB3C18" w:rsidRDefault="00BB3C18">
      <w:pPr>
        <w:rPr>
          <w:rFonts w:hint="eastAsia"/>
        </w:rPr>
      </w:pPr>
    </w:p>
    <w:p w14:paraId="52817BD6" w14:textId="77777777" w:rsidR="00BB3C18" w:rsidRDefault="00BB3C18">
      <w:pPr>
        <w:rPr>
          <w:rFonts w:hint="eastAsia"/>
        </w:rPr>
      </w:pPr>
    </w:p>
    <w:p w14:paraId="48DDA2AA" w14:textId="77777777" w:rsidR="00BB3C18" w:rsidRDefault="00BB3C18">
      <w:pPr>
        <w:rPr>
          <w:rFonts w:hint="eastAsia"/>
        </w:rPr>
      </w:pPr>
      <w:r>
        <w:rPr>
          <w:rFonts w:hint="eastAsia"/>
        </w:rPr>
        <w:t>现代视角下的边哨</w:t>
      </w:r>
    </w:p>
    <w:p w14:paraId="7D55CA58" w14:textId="77777777" w:rsidR="00BB3C18" w:rsidRDefault="00BB3C18">
      <w:pPr>
        <w:rPr>
          <w:rFonts w:hint="eastAsia"/>
        </w:rPr>
      </w:pPr>
      <w:r>
        <w:rPr>
          <w:rFonts w:hint="eastAsia"/>
        </w:rPr>
        <w:t>进入现代社会后，虽然传统意义上的边哨已经不再发挥当年的作用，但其历史价值和教育意义依然存在。一些保存较好的边哨遗址被开发成旅游景点或爱国主义教育基地，吸引着众多游客前来参观学习。人们在这里缅怀先辈们的英勇事迹，感受那段波澜壮阔的历史岁月。同时，随着信息技术的发展，虚拟现实(VR)等新技术也被应用于边哨文化的传播之中，使得更多人能够跨越时空界限，深入了解这一独特文化遗产。</w:t>
      </w:r>
    </w:p>
    <w:p w14:paraId="49CD23F9" w14:textId="77777777" w:rsidR="00BB3C18" w:rsidRDefault="00BB3C18">
      <w:pPr>
        <w:rPr>
          <w:rFonts w:hint="eastAsia"/>
        </w:rPr>
      </w:pPr>
    </w:p>
    <w:p w14:paraId="6F3020E4" w14:textId="77777777" w:rsidR="00BB3C18" w:rsidRDefault="00BB3C18">
      <w:pPr>
        <w:rPr>
          <w:rFonts w:hint="eastAsia"/>
        </w:rPr>
      </w:pPr>
    </w:p>
    <w:p w14:paraId="30B69B2C" w14:textId="77777777" w:rsidR="00BB3C18" w:rsidRDefault="00BB3C18">
      <w:pPr>
        <w:rPr>
          <w:rFonts w:hint="eastAsia"/>
        </w:rPr>
      </w:pPr>
      <w:r>
        <w:rPr>
          <w:rFonts w:hint="eastAsia"/>
        </w:rPr>
        <w:t>最后的总结</w:t>
      </w:r>
    </w:p>
    <w:p w14:paraId="270AF737" w14:textId="77777777" w:rsidR="00BB3C18" w:rsidRDefault="00BB3C18">
      <w:pPr>
        <w:rPr>
          <w:rFonts w:hint="eastAsia"/>
        </w:rPr>
      </w:pPr>
      <w:r>
        <w:rPr>
          <w:rFonts w:hint="eastAsia"/>
        </w:rPr>
        <w:t>边哨作为中国历史上重要的军事设施之一，在维护国家安全、促进民族融合等方面发挥了重要作用。它不仅是冷兵器时代战略部署的关键环节，更是一座连接古今文明的桥梁。今天，当我们重新审视边哨时，应更加珍视这份来自远古的记忆，传承和弘扬其中蕴含的伟大精神。</w:t>
      </w:r>
    </w:p>
    <w:p w14:paraId="1AA42612" w14:textId="77777777" w:rsidR="00BB3C18" w:rsidRDefault="00BB3C18">
      <w:pPr>
        <w:rPr>
          <w:rFonts w:hint="eastAsia"/>
        </w:rPr>
      </w:pPr>
    </w:p>
    <w:p w14:paraId="2DE18D51" w14:textId="77777777" w:rsidR="00BB3C18" w:rsidRDefault="00BB3C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3E101" w14:textId="26553511" w:rsidR="00D06DB4" w:rsidRDefault="00D06DB4"/>
    <w:sectPr w:rsidR="00D0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B4"/>
    <w:rsid w:val="002C7852"/>
    <w:rsid w:val="00BB3C18"/>
    <w:rsid w:val="00D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3A01A-1C55-4F70-A3A7-FB35DA3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