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4721" w14:textId="77777777" w:rsidR="00AB7637" w:rsidRDefault="00AB7637">
      <w:pPr>
        <w:rPr>
          <w:rFonts w:hint="eastAsia"/>
        </w:rPr>
      </w:pPr>
    </w:p>
    <w:p w14:paraId="6466D136" w14:textId="77777777" w:rsidR="00AB7637" w:rsidRDefault="00AB7637">
      <w:pPr>
        <w:rPr>
          <w:rFonts w:hint="eastAsia"/>
        </w:rPr>
      </w:pPr>
      <w:r>
        <w:rPr>
          <w:rFonts w:hint="eastAsia"/>
        </w:rPr>
        <w:t>辣椒炒肉的拼音</w:t>
      </w:r>
    </w:p>
    <w:p w14:paraId="3B0DEE97" w14:textId="77777777" w:rsidR="00AB7637" w:rsidRDefault="00AB7637">
      <w:pPr>
        <w:rPr>
          <w:rFonts w:hint="eastAsia"/>
        </w:rPr>
      </w:pPr>
      <w:r>
        <w:rPr>
          <w:rFonts w:hint="eastAsia"/>
        </w:rPr>
        <w:t>辣椒炒肉，在汉语中的拼音是“là jiāo chǎo ròu”。这道菜以其鲜明的味道和丰富的营养成为家庭餐桌上的常客，也是中餐馆菜单上备受欢迎的选择之一。它的制作方法简单直接，却能展现出中华料理的精髓所在。</w:t>
      </w:r>
    </w:p>
    <w:p w14:paraId="703A9775" w14:textId="77777777" w:rsidR="00AB7637" w:rsidRDefault="00AB7637">
      <w:pPr>
        <w:rPr>
          <w:rFonts w:hint="eastAsia"/>
        </w:rPr>
      </w:pPr>
    </w:p>
    <w:p w14:paraId="06C55EAD" w14:textId="77777777" w:rsidR="00AB7637" w:rsidRDefault="00AB7637">
      <w:pPr>
        <w:rPr>
          <w:rFonts w:hint="eastAsia"/>
        </w:rPr>
      </w:pPr>
    </w:p>
    <w:p w14:paraId="5D46CF6F" w14:textId="77777777" w:rsidR="00AB7637" w:rsidRDefault="00AB7637">
      <w:pPr>
        <w:rPr>
          <w:rFonts w:hint="eastAsia"/>
        </w:rPr>
      </w:pPr>
      <w:r>
        <w:rPr>
          <w:rFonts w:hint="eastAsia"/>
        </w:rPr>
        <w:t>原材料与准备</w:t>
      </w:r>
    </w:p>
    <w:p w14:paraId="4D70E3D4" w14:textId="77777777" w:rsidR="00AB7637" w:rsidRDefault="00AB7637">
      <w:pPr>
        <w:rPr>
          <w:rFonts w:hint="eastAsia"/>
        </w:rPr>
      </w:pPr>
      <w:r>
        <w:rPr>
          <w:rFonts w:hint="eastAsia"/>
        </w:rPr>
        <w:t>制作一道正宗的辣椒炒肉，首先需要准备好新鲜的猪肉（通常选择五花肉或瘦肉），以及适量的青椒或干辣椒。根据个人口味的不同，还可以添加蒜、姜等调味品来增添风味。将猪肉切成薄片，辣椒切段备用。在开始烹饪之前，将肉片用少量酱油、料酒腌制10-15分钟，可以使其更加入味。</w:t>
      </w:r>
    </w:p>
    <w:p w14:paraId="1E1E5808" w14:textId="77777777" w:rsidR="00AB7637" w:rsidRDefault="00AB7637">
      <w:pPr>
        <w:rPr>
          <w:rFonts w:hint="eastAsia"/>
        </w:rPr>
      </w:pPr>
    </w:p>
    <w:p w14:paraId="34CF1EFF" w14:textId="77777777" w:rsidR="00AB7637" w:rsidRDefault="00AB7637">
      <w:pPr>
        <w:rPr>
          <w:rFonts w:hint="eastAsia"/>
        </w:rPr>
      </w:pPr>
    </w:p>
    <w:p w14:paraId="5377307E" w14:textId="77777777" w:rsidR="00AB7637" w:rsidRDefault="00AB7637">
      <w:pPr>
        <w:rPr>
          <w:rFonts w:hint="eastAsia"/>
        </w:rPr>
      </w:pPr>
      <w:r>
        <w:rPr>
          <w:rFonts w:hint="eastAsia"/>
        </w:rPr>
        <w:t>烹饪过程</w:t>
      </w:r>
    </w:p>
    <w:p w14:paraId="010D87BF" w14:textId="77777777" w:rsidR="00AB7637" w:rsidRDefault="00AB7637">
      <w:pPr>
        <w:rPr>
          <w:rFonts w:hint="eastAsia"/>
        </w:rPr>
      </w:pPr>
      <w:r>
        <w:rPr>
          <w:rFonts w:hint="eastAsia"/>
        </w:rPr>
        <w:t>烹饪过程中，先将锅加热至适中温度，加入适量的食用油，然后放入腌好的肉片快速翻炒至变色后盛出。接着在同一锅中加入少许油，放入蒜末、姜片爆香，再加入辣椒段进行翻炒。待辣椒散发出香味之后，重新倒入先前炒过的肉片，调入适量的盐、生抽、老抽、糖等调料，迅速翻炒均匀，使每一片肉都能充分吸收调料的香气。撒上一些葱花作为装饰，即可出锅。</w:t>
      </w:r>
    </w:p>
    <w:p w14:paraId="266CE487" w14:textId="77777777" w:rsidR="00AB7637" w:rsidRDefault="00AB7637">
      <w:pPr>
        <w:rPr>
          <w:rFonts w:hint="eastAsia"/>
        </w:rPr>
      </w:pPr>
    </w:p>
    <w:p w14:paraId="070FE50B" w14:textId="77777777" w:rsidR="00AB7637" w:rsidRDefault="00AB7637">
      <w:pPr>
        <w:rPr>
          <w:rFonts w:hint="eastAsia"/>
        </w:rPr>
      </w:pPr>
    </w:p>
    <w:p w14:paraId="30B5B10C" w14:textId="77777777" w:rsidR="00AB7637" w:rsidRDefault="00AB7637">
      <w:pPr>
        <w:rPr>
          <w:rFonts w:hint="eastAsia"/>
        </w:rPr>
      </w:pPr>
      <w:r>
        <w:rPr>
          <w:rFonts w:hint="eastAsia"/>
        </w:rPr>
        <w:t>菜品特色与营养价值</w:t>
      </w:r>
    </w:p>
    <w:p w14:paraId="1F5BB042" w14:textId="77777777" w:rsidR="00AB7637" w:rsidRDefault="00AB7637">
      <w:pPr>
        <w:rPr>
          <w:rFonts w:hint="eastAsia"/>
        </w:rPr>
      </w:pPr>
      <w:r>
        <w:rPr>
          <w:rFonts w:hint="eastAsia"/>
        </w:rPr>
        <w:t>辣椒炒肉的最大特点在于其独特的口感：鲜嫩的肉质搭配上辣而不燥的辣椒，既能够满足食客对美味的追求，又不会过于油腻。从营养角度来看，猪肉富含蛋白质和多种必需氨基酸，有助于增强体力；而辣椒含有丰富的维生素C和其他微量元素，具有促进新陈代谢的作用。因此，这道菜不仅美味可口，而且对人体健康也有诸多益处。</w:t>
      </w:r>
    </w:p>
    <w:p w14:paraId="6F92BD51" w14:textId="77777777" w:rsidR="00AB7637" w:rsidRDefault="00AB7637">
      <w:pPr>
        <w:rPr>
          <w:rFonts w:hint="eastAsia"/>
        </w:rPr>
      </w:pPr>
    </w:p>
    <w:p w14:paraId="1C6CA563" w14:textId="77777777" w:rsidR="00AB7637" w:rsidRDefault="00AB7637">
      <w:pPr>
        <w:rPr>
          <w:rFonts w:hint="eastAsia"/>
        </w:rPr>
      </w:pPr>
    </w:p>
    <w:p w14:paraId="2BC41C09" w14:textId="77777777" w:rsidR="00AB7637" w:rsidRDefault="00AB7637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12D95936" w14:textId="77777777" w:rsidR="00AB7637" w:rsidRDefault="00AB7637">
      <w:pPr>
        <w:rPr>
          <w:rFonts w:hint="eastAsia"/>
        </w:rPr>
      </w:pPr>
      <w:r>
        <w:rPr>
          <w:rFonts w:hint="eastAsia"/>
        </w:rPr>
        <w:t>在中国，辣椒炒肉不仅仅是一道家常菜，它还承载着深厚的文化底蕴和社会价值。对于许多人来说，这道菜代表着家的味道，无论走到哪里，只要尝到这一口熟悉的味道，就能找到归属感。同时，随着中国饮食文化的传播，越来越多的外国人也开始尝试并喜爱上了这道充满魅力的菜肴，促进了中外文化交流。</w:t>
      </w:r>
    </w:p>
    <w:p w14:paraId="33807A5B" w14:textId="77777777" w:rsidR="00AB7637" w:rsidRDefault="00AB7637">
      <w:pPr>
        <w:rPr>
          <w:rFonts w:hint="eastAsia"/>
        </w:rPr>
      </w:pPr>
    </w:p>
    <w:p w14:paraId="303F7537" w14:textId="77777777" w:rsidR="00AB7637" w:rsidRDefault="00AB7637">
      <w:pPr>
        <w:rPr>
          <w:rFonts w:hint="eastAsia"/>
        </w:rPr>
      </w:pPr>
    </w:p>
    <w:p w14:paraId="15AEBDBF" w14:textId="77777777" w:rsidR="00AB7637" w:rsidRDefault="00AB7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69DAE" w14:textId="1523B3A0" w:rsidR="00CD2476" w:rsidRDefault="00CD2476"/>
    <w:sectPr w:rsidR="00CD2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76"/>
    <w:rsid w:val="002C7852"/>
    <w:rsid w:val="00AB7637"/>
    <w:rsid w:val="00C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A31DE-F2A7-422D-A3D7-F96A568F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