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EFC8" w14:textId="77777777" w:rsidR="006C0B44" w:rsidRDefault="006C0B44">
      <w:pPr>
        <w:rPr>
          <w:rFonts w:hint="eastAsia"/>
        </w:rPr>
      </w:pPr>
    </w:p>
    <w:p w14:paraId="4A250D23" w14:textId="77777777" w:rsidR="006C0B44" w:rsidRDefault="006C0B44">
      <w:pPr>
        <w:rPr>
          <w:rFonts w:hint="eastAsia"/>
        </w:rPr>
      </w:pPr>
      <w:r>
        <w:rPr>
          <w:rFonts w:hint="eastAsia"/>
        </w:rPr>
        <w:t>车錾的拼音</w:t>
      </w:r>
    </w:p>
    <w:p w14:paraId="64820B6E" w14:textId="77777777" w:rsidR="006C0B44" w:rsidRDefault="006C0B44">
      <w:pPr>
        <w:rPr>
          <w:rFonts w:hint="eastAsia"/>
        </w:rPr>
      </w:pPr>
      <w:r>
        <w:rPr>
          <w:rFonts w:hint="eastAsia"/>
        </w:rPr>
        <w:t>车錾，“chē zàn”，是传统金属工艺中的一种工具，主要用于在金属表面雕刻出各种花纹和图案。它不仅是中国传统工艺品制作过程中不可或缺的一部分，也是世界范围内金属艺术创作的重要手段之一。车錾的应用范围广泛，从首饰、餐具到建筑装饰等领域都有它的身影。</w:t>
      </w:r>
    </w:p>
    <w:p w14:paraId="724EBB43" w14:textId="77777777" w:rsidR="006C0B44" w:rsidRDefault="006C0B44">
      <w:pPr>
        <w:rPr>
          <w:rFonts w:hint="eastAsia"/>
        </w:rPr>
      </w:pPr>
    </w:p>
    <w:p w14:paraId="3EDCC949" w14:textId="77777777" w:rsidR="006C0B44" w:rsidRDefault="006C0B44">
      <w:pPr>
        <w:rPr>
          <w:rFonts w:hint="eastAsia"/>
        </w:rPr>
      </w:pPr>
    </w:p>
    <w:p w14:paraId="4A189505" w14:textId="77777777" w:rsidR="006C0B44" w:rsidRDefault="006C0B44">
      <w:pPr>
        <w:rPr>
          <w:rFonts w:hint="eastAsia"/>
        </w:rPr>
      </w:pPr>
      <w:r>
        <w:rPr>
          <w:rFonts w:hint="eastAsia"/>
        </w:rPr>
        <w:t>车錾的历史与发展</w:t>
      </w:r>
    </w:p>
    <w:p w14:paraId="139062BE" w14:textId="77777777" w:rsidR="006C0B44" w:rsidRDefault="006C0B44">
      <w:pPr>
        <w:rPr>
          <w:rFonts w:hint="eastAsia"/>
        </w:rPr>
      </w:pPr>
      <w:r>
        <w:rPr>
          <w:rFonts w:hint="eastAsia"/>
        </w:rPr>
        <w:t>车錾的历史可以追溯到古代文明时期，那时的人们已经开始尝试用简单的工具对金属进行加工处理，以增加其美观性和实用性。随着时间的发展，车錾技术逐渐成熟，并形成了各自独特的风格和地区特色。在中国，车錾技艺与中国的青铜文化紧密相连，通过历代工匠的不断努力，发展成为一种具有高度艺术价值的手工艺。</w:t>
      </w:r>
    </w:p>
    <w:p w14:paraId="2A1FD97B" w14:textId="77777777" w:rsidR="006C0B44" w:rsidRDefault="006C0B44">
      <w:pPr>
        <w:rPr>
          <w:rFonts w:hint="eastAsia"/>
        </w:rPr>
      </w:pPr>
    </w:p>
    <w:p w14:paraId="163F3C8C" w14:textId="77777777" w:rsidR="006C0B44" w:rsidRDefault="006C0B44">
      <w:pPr>
        <w:rPr>
          <w:rFonts w:hint="eastAsia"/>
        </w:rPr>
      </w:pPr>
    </w:p>
    <w:p w14:paraId="60CB8A89" w14:textId="77777777" w:rsidR="006C0B44" w:rsidRDefault="006C0B44">
      <w:pPr>
        <w:rPr>
          <w:rFonts w:hint="eastAsia"/>
        </w:rPr>
      </w:pPr>
      <w:r>
        <w:rPr>
          <w:rFonts w:hint="eastAsia"/>
        </w:rPr>
        <w:t>车錾的制作过程</w:t>
      </w:r>
    </w:p>
    <w:p w14:paraId="2556099B" w14:textId="77777777" w:rsidR="006C0B44" w:rsidRDefault="006C0B44">
      <w:pPr>
        <w:rPr>
          <w:rFonts w:hint="eastAsia"/>
        </w:rPr>
      </w:pPr>
      <w:r>
        <w:rPr>
          <w:rFonts w:hint="eastAsia"/>
        </w:rPr>
        <w:t>车錾的制作是一个复杂而精细的过程，包括设计图样、选择材料、制备工具、錾刻等多个步骤。设计师需要根据客户的需求或自己的创意绘制出详细的设计图。选择合适的金属材料作为基底，常用的有铜、银等。接下来，工匠会使用特制的錾子，在金属表面上一点点地錾刻出预定的图案。这个过程要求极高的耐心和技巧，因为每一处细节都可能影响到最后作品的效果。</w:t>
      </w:r>
    </w:p>
    <w:p w14:paraId="59C30D3E" w14:textId="77777777" w:rsidR="006C0B44" w:rsidRDefault="006C0B44">
      <w:pPr>
        <w:rPr>
          <w:rFonts w:hint="eastAsia"/>
        </w:rPr>
      </w:pPr>
    </w:p>
    <w:p w14:paraId="6833965A" w14:textId="77777777" w:rsidR="006C0B44" w:rsidRDefault="006C0B44">
      <w:pPr>
        <w:rPr>
          <w:rFonts w:hint="eastAsia"/>
        </w:rPr>
      </w:pPr>
    </w:p>
    <w:p w14:paraId="31B763C3" w14:textId="77777777" w:rsidR="006C0B44" w:rsidRDefault="006C0B44">
      <w:pPr>
        <w:rPr>
          <w:rFonts w:hint="eastAsia"/>
        </w:rPr>
      </w:pPr>
      <w:r>
        <w:rPr>
          <w:rFonts w:hint="eastAsia"/>
        </w:rPr>
        <w:t>车錾的艺术价值</w:t>
      </w:r>
    </w:p>
    <w:p w14:paraId="2167281F" w14:textId="77777777" w:rsidR="006C0B44" w:rsidRDefault="006C0B44">
      <w:pPr>
        <w:rPr>
          <w:rFonts w:hint="eastAsia"/>
        </w:rPr>
      </w:pPr>
      <w:r>
        <w:rPr>
          <w:rFonts w:hint="eastAsia"/>
        </w:rPr>
        <w:t>车錾不仅是实用的技术，更是一种艺术形式。通过车錾技术制成的作品往往具有很高的艺术观赏性，能够展现出工匠的高超技艺和独特审美。每一件车錾作品都是独一无二的，它们承载着创作者的情感和思想，是对美的追求的具体体现。车錾艺术品还常常被用于文化交流和展览，让更多人了解并欣赏这一古老技艺的魅力。</w:t>
      </w:r>
    </w:p>
    <w:p w14:paraId="3E8DF584" w14:textId="77777777" w:rsidR="006C0B44" w:rsidRDefault="006C0B44">
      <w:pPr>
        <w:rPr>
          <w:rFonts w:hint="eastAsia"/>
        </w:rPr>
      </w:pPr>
    </w:p>
    <w:p w14:paraId="03C95CDB" w14:textId="77777777" w:rsidR="006C0B44" w:rsidRDefault="006C0B44">
      <w:pPr>
        <w:rPr>
          <w:rFonts w:hint="eastAsia"/>
        </w:rPr>
      </w:pPr>
    </w:p>
    <w:p w14:paraId="7F7AD90C" w14:textId="77777777" w:rsidR="006C0B44" w:rsidRDefault="006C0B44">
      <w:pPr>
        <w:rPr>
          <w:rFonts w:hint="eastAsia"/>
        </w:rPr>
      </w:pPr>
      <w:r>
        <w:rPr>
          <w:rFonts w:hint="eastAsia"/>
        </w:rPr>
        <w:t>现代车錾的发展趋势</w:t>
      </w:r>
    </w:p>
    <w:p w14:paraId="66CA3774" w14:textId="77777777" w:rsidR="006C0B44" w:rsidRDefault="006C0B44">
      <w:pPr>
        <w:rPr>
          <w:rFonts w:hint="eastAsia"/>
        </w:rPr>
      </w:pPr>
      <w:r>
        <w:rPr>
          <w:rFonts w:hint="eastAsia"/>
        </w:rPr>
        <w:t>随着时代的发展和技术的进步，车錾这门古老的技艺也在不断地演变和发展。一方面，现代科技为车錾提供了新的工具和方法，如激光雕刻技术的应用使得一些复杂的图案更容易实现；另一方面，越来越多的年轻人开始关注并学习车錾，为这项传统技艺注入了新鲜血液。同时，车錾也被应用到了更多领域，如时尚饰品、室内装饰等，展现出其旺盛的生命力和广阔的应用前景。</w:t>
      </w:r>
    </w:p>
    <w:p w14:paraId="7A7E0AC8" w14:textId="77777777" w:rsidR="006C0B44" w:rsidRDefault="006C0B44">
      <w:pPr>
        <w:rPr>
          <w:rFonts w:hint="eastAsia"/>
        </w:rPr>
      </w:pPr>
    </w:p>
    <w:p w14:paraId="0C842991" w14:textId="77777777" w:rsidR="006C0B44" w:rsidRDefault="006C0B44">
      <w:pPr>
        <w:rPr>
          <w:rFonts w:hint="eastAsia"/>
        </w:rPr>
      </w:pPr>
    </w:p>
    <w:p w14:paraId="10B2682E" w14:textId="77777777" w:rsidR="006C0B44" w:rsidRDefault="006C0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F40FD" w14:textId="453B582C" w:rsidR="00F213C8" w:rsidRDefault="00F213C8"/>
    <w:sectPr w:rsidR="00F2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C8"/>
    <w:rsid w:val="002C7852"/>
    <w:rsid w:val="006C0B44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055F3-16BE-4088-9A78-82FEBCD2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