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03B4" w14:textId="77777777" w:rsidR="009A327F" w:rsidRDefault="009A327F">
      <w:pPr>
        <w:rPr>
          <w:rFonts w:hint="eastAsia"/>
        </w:rPr>
      </w:pPr>
    </w:p>
    <w:p w14:paraId="2F08F387" w14:textId="77777777" w:rsidR="009A327F" w:rsidRDefault="009A327F">
      <w:pPr>
        <w:rPr>
          <w:rFonts w:hint="eastAsia"/>
        </w:rPr>
      </w:pPr>
      <w:r>
        <w:rPr>
          <w:rFonts w:hint="eastAsia"/>
        </w:rPr>
        <w:t>蹦跶的拼音</w:t>
      </w:r>
    </w:p>
    <w:p w14:paraId="366D7534" w14:textId="77777777" w:rsidR="009A327F" w:rsidRDefault="009A327F">
      <w:pPr>
        <w:rPr>
          <w:rFonts w:hint="eastAsia"/>
        </w:rPr>
      </w:pPr>
      <w:r>
        <w:rPr>
          <w:rFonts w:hint="eastAsia"/>
        </w:rPr>
        <w:t>蹦跶，这个充满活力与欢快的词语，在汉语中的拼音是“bèng dào”。蹦跶二字形象地描绘了跳跃的动作和状态，它不仅是一个简单的动作描述词，更蕴含了人们积极向上、活泼开朗的生活态度。在日常生活中，无论是儿童在户外玩耍时的蹦蹦跳跳，还是成人在运动场上的活力四射，蹦跶都成为了传递快乐与健康的重要方式。</w:t>
      </w:r>
    </w:p>
    <w:p w14:paraId="588BC605" w14:textId="77777777" w:rsidR="009A327F" w:rsidRDefault="009A327F">
      <w:pPr>
        <w:rPr>
          <w:rFonts w:hint="eastAsia"/>
        </w:rPr>
      </w:pPr>
    </w:p>
    <w:p w14:paraId="63CD544E" w14:textId="77777777" w:rsidR="009A327F" w:rsidRDefault="009A327F">
      <w:pPr>
        <w:rPr>
          <w:rFonts w:hint="eastAsia"/>
        </w:rPr>
      </w:pPr>
    </w:p>
    <w:p w14:paraId="3B497141" w14:textId="77777777" w:rsidR="009A327F" w:rsidRDefault="009A327F">
      <w:pPr>
        <w:rPr>
          <w:rFonts w:hint="eastAsia"/>
        </w:rPr>
      </w:pPr>
      <w:r>
        <w:rPr>
          <w:rFonts w:hint="eastAsia"/>
        </w:rPr>
        <w:t>蹦跶的文化背景</w:t>
      </w:r>
    </w:p>
    <w:p w14:paraId="0A333AFD" w14:textId="77777777" w:rsidR="009A327F" w:rsidRDefault="009A327F">
      <w:pPr>
        <w:rPr>
          <w:rFonts w:hint="eastAsia"/>
        </w:rPr>
      </w:pPr>
      <w:r>
        <w:rPr>
          <w:rFonts w:hint="eastAsia"/>
        </w:rPr>
        <w:t>从文化的角度来看，“蹦跶”这个词承载着丰富的内涵。在中国传统文化中，跳跃不仅是身体活动的一部分，也是精神愉悦的表现形式之一。例如，在春节期间，舞狮表演中的狮子会做出各种蹦跶的动作，以此来表达对新一年的美好祝愿和对未来生活的乐观期待。在民间舞蹈中，也有许多通过蹦跶来展现人物性格或故事情节的作品，如《红绸舞》等。</w:t>
      </w:r>
    </w:p>
    <w:p w14:paraId="1CB439A9" w14:textId="77777777" w:rsidR="009A327F" w:rsidRDefault="009A327F">
      <w:pPr>
        <w:rPr>
          <w:rFonts w:hint="eastAsia"/>
        </w:rPr>
      </w:pPr>
    </w:p>
    <w:p w14:paraId="3EE4E43D" w14:textId="77777777" w:rsidR="009A327F" w:rsidRDefault="009A327F">
      <w:pPr>
        <w:rPr>
          <w:rFonts w:hint="eastAsia"/>
        </w:rPr>
      </w:pPr>
    </w:p>
    <w:p w14:paraId="3113ACCD" w14:textId="77777777" w:rsidR="009A327F" w:rsidRDefault="009A327F">
      <w:pPr>
        <w:rPr>
          <w:rFonts w:hint="eastAsia"/>
        </w:rPr>
      </w:pPr>
      <w:r>
        <w:rPr>
          <w:rFonts w:hint="eastAsia"/>
        </w:rPr>
        <w:t>蹦跶与健康生活</w:t>
      </w:r>
    </w:p>
    <w:p w14:paraId="51F03CCA" w14:textId="77777777" w:rsidR="009A327F" w:rsidRDefault="009A327F">
      <w:pPr>
        <w:rPr>
          <w:rFonts w:hint="eastAsia"/>
        </w:rPr>
      </w:pPr>
      <w:r>
        <w:rPr>
          <w:rFonts w:hint="eastAsia"/>
        </w:rPr>
        <w:t>蹦跶对于促进身体健康有着不可忽视的作用。经常进行蹦跶类的运动，比如跳绳、篮球等，可以有效地增强心肺功能，提高身体协调性和灵活性。同时，这类运动还能帮助减轻压力，改善心情，使人感到更加轻松愉快。研究表明，适度的蹦跶活动有助于释放内啡肽，这是一种能让人感觉良好的化学物质，因此，蹦跶也是一种非常好的减压方式。</w:t>
      </w:r>
    </w:p>
    <w:p w14:paraId="5616BD72" w14:textId="77777777" w:rsidR="009A327F" w:rsidRDefault="009A327F">
      <w:pPr>
        <w:rPr>
          <w:rFonts w:hint="eastAsia"/>
        </w:rPr>
      </w:pPr>
    </w:p>
    <w:p w14:paraId="4EE45878" w14:textId="77777777" w:rsidR="009A327F" w:rsidRDefault="009A327F">
      <w:pPr>
        <w:rPr>
          <w:rFonts w:hint="eastAsia"/>
        </w:rPr>
      </w:pPr>
    </w:p>
    <w:p w14:paraId="37C56646" w14:textId="77777777" w:rsidR="009A327F" w:rsidRDefault="009A327F">
      <w:pPr>
        <w:rPr>
          <w:rFonts w:hint="eastAsia"/>
        </w:rPr>
      </w:pPr>
      <w:r>
        <w:rPr>
          <w:rFonts w:hint="eastAsia"/>
        </w:rPr>
        <w:t>蹦跶的艺术表现</w:t>
      </w:r>
    </w:p>
    <w:p w14:paraId="5C716E81" w14:textId="77777777" w:rsidR="009A327F" w:rsidRDefault="009A327F">
      <w:pPr>
        <w:rPr>
          <w:rFonts w:hint="eastAsia"/>
        </w:rPr>
      </w:pPr>
      <w:r>
        <w:rPr>
          <w:rFonts w:hint="eastAsia"/>
        </w:rPr>
        <w:t>蹦跶作为一种充满活力的动作，也被广泛应用于艺术创作之中。在绘画作品中，艺术家们通过线条和色彩的运用，生动地描绘出人物或动物蹦跶的瞬间，赋予画作以生命力。在音乐和舞蹈领域，蹦跶的节奏感被用来创造富有动感的旋律和编排充满激情的舞蹈，给观众带来视觉和听觉上的双重享受。在影视作品里，蹦跶往往用于刻画角色的性格特征，增加剧情的趣味性和吸引力。</w:t>
      </w:r>
    </w:p>
    <w:p w14:paraId="2605501E" w14:textId="77777777" w:rsidR="009A327F" w:rsidRDefault="009A327F">
      <w:pPr>
        <w:rPr>
          <w:rFonts w:hint="eastAsia"/>
        </w:rPr>
      </w:pPr>
    </w:p>
    <w:p w14:paraId="79B94CB7" w14:textId="77777777" w:rsidR="009A327F" w:rsidRDefault="009A327F">
      <w:pPr>
        <w:rPr>
          <w:rFonts w:hint="eastAsia"/>
        </w:rPr>
      </w:pPr>
    </w:p>
    <w:p w14:paraId="0E3FFED6" w14:textId="77777777" w:rsidR="009A327F" w:rsidRDefault="009A327F">
      <w:pPr>
        <w:rPr>
          <w:rFonts w:hint="eastAsia"/>
        </w:rPr>
      </w:pPr>
      <w:r>
        <w:rPr>
          <w:rFonts w:hint="eastAsia"/>
        </w:rPr>
        <w:t>最后的总结</w:t>
      </w:r>
    </w:p>
    <w:p w14:paraId="764932A4" w14:textId="77777777" w:rsidR="009A327F" w:rsidRDefault="009A327F">
      <w:pPr>
        <w:rPr>
          <w:rFonts w:hint="eastAsia"/>
        </w:rPr>
      </w:pPr>
      <w:r>
        <w:rPr>
          <w:rFonts w:hint="eastAsia"/>
        </w:rPr>
        <w:t>蹦跶不仅仅是一个简单的词汇，它的拼音“bèng dào”背后，蕴含着深厚的文化底蕴、健康的生活理念以及丰富多彩的艺术表现形式。无论是作为一种日常的身体活动，还是作为文化和艺术的载体，蹦跶都在不断地向我们传递着积极向上的信息，鼓励我们在生活中保持一颗年轻、活跃的心。</w:t>
      </w:r>
    </w:p>
    <w:p w14:paraId="4355EFC8" w14:textId="77777777" w:rsidR="009A327F" w:rsidRDefault="009A327F">
      <w:pPr>
        <w:rPr>
          <w:rFonts w:hint="eastAsia"/>
        </w:rPr>
      </w:pPr>
    </w:p>
    <w:p w14:paraId="76B73FF1" w14:textId="77777777" w:rsidR="009A327F" w:rsidRDefault="009A327F">
      <w:pPr>
        <w:rPr>
          <w:rFonts w:hint="eastAsia"/>
        </w:rPr>
      </w:pPr>
    </w:p>
    <w:p w14:paraId="467F0030" w14:textId="77777777" w:rsidR="009A327F" w:rsidRDefault="009A32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950BC" w14:textId="6F1CFF67" w:rsidR="001C2C49" w:rsidRDefault="001C2C49"/>
    <w:sectPr w:rsidR="001C2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49"/>
    <w:rsid w:val="001C2C49"/>
    <w:rsid w:val="002C7852"/>
    <w:rsid w:val="009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5EAAA-9921-4B75-B318-4F42262F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