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869E9" w14:textId="77777777" w:rsidR="002D4CCB" w:rsidRDefault="002D4CCB">
      <w:pPr>
        <w:rPr>
          <w:rFonts w:hint="eastAsia"/>
        </w:rPr>
      </w:pPr>
    </w:p>
    <w:p w14:paraId="65433325" w14:textId="77777777" w:rsidR="002D4CCB" w:rsidRDefault="002D4CCB">
      <w:pPr>
        <w:rPr>
          <w:rFonts w:hint="eastAsia"/>
        </w:rPr>
      </w:pPr>
      <w:r>
        <w:rPr>
          <w:rFonts w:hint="eastAsia"/>
        </w:rPr>
        <w:t>跛乞丐的拼音</w:t>
      </w:r>
    </w:p>
    <w:p w14:paraId="5A81318C" w14:textId="77777777" w:rsidR="002D4CCB" w:rsidRDefault="002D4CCB">
      <w:pPr>
        <w:rPr>
          <w:rFonts w:hint="eastAsia"/>
        </w:rPr>
      </w:pPr>
      <w:r>
        <w:rPr>
          <w:rFonts w:hint="eastAsia"/>
        </w:rPr>
        <w:t>“跛乞丐”的拼音是“bǒ qǐ gài”。在汉语中，“跛”指的是行走不便，通常是因为腿部有残疾；“乞丐”则是指出于生活所迫而不得不依靠他人救济过活的人。将这两个词组合在一起形成“跛乞丐”，往往用来形容那些身体上有缺陷且生活条件艰苦、需要依靠别人帮助才能生存下去的群体。</w:t>
      </w:r>
    </w:p>
    <w:p w14:paraId="7C9FD506" w14:textId="77777777" w:rsidR="002D4CCB" w:rsidRDefault="002D4CCB">
      <w:pPr>
        <w:rPr>
          <w:rFonts w:hint="eastAsia"/>
        </w:rPr>
      </w:pPr>
    </w:p>
    <w:p w14:paraId="40F1F00B" w14:textId="77777777" w:rsidR="002D4CCB" w:rsidRDefault="002D4CCB">
      <w:pPr>
        <w:rPr>
          <w:rFonts w:hint="eastAsia"/>
        </w:rPr>
      </w:pPr>
    </w:p>
    <w:p w14:paraId="41652271" w14:textId="77777777" w:rsidR="002D4CCB" w:rsidRDefault="002D4CCB">
      <w:pPr>
        <w:rPr>
          <w:rFonts w:hint="eastAsia"/>
        </w:rPr>
      </w:pPr>
      <w:r>
        <w:rPr>
          <w:rFonts w:hint="eastAsia"/>
        </w:rPr>
        <w:t>社会现象与历史背景</w:t>
      </w:r>
    </w:p>
    <w:p w14:paraId="0626B919" w14:textId="77777777" w:rsidR="002D4CCB" w:rsidRDefault="002D4CCB">
      <w:pPr>
        <w:rPr>
          <w:rFonts w:hint="eastAsia"/>
        </w:rPr>
      </w:pPr>
      <w:r>
        <w:rPr>
          <w:rFonts w:hint="eastAsia"/>
        </w:rPr>
        <w:t>在历史上，由于医疗条件的限制以及社会福利体系的不完善，“跛乞丐”这样的弱势群体数量较多，他们常常出现在街头巷尾，以乞讨为生。这种现象不仅在中国，在全世界范围内都有其痕迹。这些人在社会底层挣扎求存，他们的故事反映了社会对弱势群体的态度和救助方式的变化。</w:t>
      </w:r>
    </w:p>
    <w:p w14:paraId="50A845C7" w14:textId="77777777" w:rsidR="002D4CCB" w:rsidRDefault="002D4CCB">
      <w:pPr>
        <w:rPr>
          <w:rFonts w:hint="eastAsia"/>
        </w:rPr>
      </w:pPr>
    </w:p>
    <w:p w14:paraId="5C4E6ED0" w14:textId="77777777" w:rsidR="002D4CCB" w:rsidRDefault="002D4CCB">
      <w:pPr>
        <w:rPr>
          <w:rFonts w:hint="eastAsia"/>
        </w:rPr>
      </w:pPr>
    </w:p>
    <w:p w14:paraId="751E3609" w14:textId="77777777" w:rsidR="002D4CCB" w:rsidRDefault="002D4CCB">
      <w:pPr>
        <w:rPr>
          <w:rFonts w:hint="eastAsia"/>
        </w:rPr>
      </w:pPr>
      <w:r>
        <w:rPr>
          <w:rFonts w:hint="eastAsia"/>
        </w:rPr>
        <w:t>文学作品中的描绘</w:t>
      </w:r>
    </w:p>
    <w:p w14:paraId="1CBA335D" w14:textId="77777777" w:rsidR="002D4CCB" w:rsidRDefault="002D4CCB">
      <w:pPr>
        <w:rPr>
          <w:rFonts w:hint="eastAsia"/>
        </w:rPr>
      </w:pPr>
      <w:r>
        <w:rPr>
          <w:rFonts w:hint="eastAsia"/>
        </w:rPr>
        <w:t>许多文学作品也描述了“跛乞丐”的形象，通过这些角色，作家们探讨了人性、同情心和社会责任等主题。例如，一些小说可能会讲述一个跛脚的乞丐如何面对生活的挑战，又或是社区成员如何对待这位邻居的故事。这样的叙述不仅仅是关于个人的经历，更是对整个社会道德面貌的一种反映。</w:t>
      </w:r>
    </w:p>
    <w:p w14:paraId="7B05BB8D" w14:textId="77777777" w:rsidR="002D4CCB" w:rsidRDefault="002D4CCB">
      <w:pPr>
        <w:rPr>
          <w:rFonts w:hint="eastAsia"/>
        </w:rPr>
      </w:pPr>
    </w:p>
    <w:p w14:paraId="5EAA5AC2" w14:textId="77777777" w:rsidR="002D4CCB" w:rsidRDefault="002D4CCB">
      <w:pPr>
        <w:rPr>
          <w:rFonts w:hint="eastAsia"/>
        </w:rPr>
      </w:pPr>
    </w:p>
    <w:p w14:paraId="75AA4040" w14:textId="77777777" w:rsidR="002D4CCB" w:rsidRDefault="002D4CCB">
      <w:pPr>
        <w:rPr>
          <w:rFonts w:hint="eastAsia"/>
        </w:rPr>
      </w:pPr>
      <w:r>
        <w:rPr>
          <w:rFonts w:hint="eastAsia"/>
        </w:rPr>
        <w:t>现代社会中的状况</w:t>
      </w:r>
    </w:p>
    <w:p w14:paraId="27EEEEB9" w14:textId="77777777" w:rsidR="002D4CCB" w:rsidRDefault="002D4CCB">
      <w:pPr>
        <w:rPr>
          <w:rFonts w:hint="eastAsia"/>
        </w:rPr>
      </w:pPr>
      <w:r>
        <w:rPr>
          <w:rFonts w:hint="eastAsia"/>
        </w:rPr>
        <w:t>随着社会的进步和公共健康及社会保障制度的发展，“跛乞丐”这类人群的数量已经大幅减少。现代社会提供了更多支持残疾人的方式，包括但不限于提供职业培训、就业机会以及改善无障碍环境等措施。尽管如此，我们仍然需要关注这一群体的需求，并努力确保每个人都能获得应有的尊重和生活质量。</w:t>
      </w:r>
    </w:p>
    <w:p w14:paraId="4CA2D46F" w14:textId="77777777" w:rsidR="002D4CCB" w:rsidRDefault="002D4CCB">
      <w:pPr>
        <w:rPr>
          <w:rFonts w:hint="eastAsia"/>
        </w:rPr>
      </w:pPr>
    </w:p>
    <w:p w14:paraId="63B01B60" w14:textId="77777777" w:rsidR="002D4CCB" w:rsidRDefault="002D4CCB">
      <w:pPr>
        <w:rPr>
          <w:rFonts w:hint="eastAsia"/>
        </w:rPr>
      </w:pPr>
    </w:p>
    <w:p w14:paraId="712E4EDA" w14:textId="77777777" w:rsidR="002D4CCB" w:rsidRDefault="002D4CCB">
      <w:pPr>
        <w:rPr>
          <w:rFonts w:hint="eastAsia"/>
        </w:rPr>
      </w:pPr>
      <w:r>
        <w:rPr>
          <w:rFonts w:hint="eastAsia"/>
        </w:rPr>
        <w:t>最后的总结</w:t>
      </w:r>
    </w:p>
    <w:p w14:paraId="7E5496D6" w14:textId="77777777" w:rsidR="002D4CCB" w:rsidRDefault="002D4CCB">
      <w:pPr>
        <w:rPr>
          <w:rFonts w:hint="eastAsia"/>
        </w:rPr>
      </w:pPr>
      <w:r>
        <w:rPr>
          <w:rFonts w:hint="eastAsia"/>
        </w:rPr>
        <w:t>“跛乞丐”的拼音虽然简单，但它背后蕴含的社会意义深远。它提醒着我们记住过去，珍惜现在的生活，并不断努力创造一个更加包容和平等的未来。无论是通过政策制定还是个人行动，我们都可以为改善这些弱势群体的生活贡献自己的一份力量。</w:t>
      </w:r>
    </w:p>
    <w:p w14:paraId="37F62BF8" w14:textId="77777777" w:rsidR="002D4CCB" w:rsidRDefault="002D4CCB">
      <w:pPr>
        <w:rPr>
          <w:rFonts w:hint="eastAsia"/>
        </w:rPr>
      </w:pPr>
    </w:p>
    <w:p w14:paraId="2C0B1A0A" w14:textId="77777777" w:rsidR="002D4CCB" w:rsidRDefault="002D4CCB">
      <w:pPr>
        <w:rPr>
          <w:rFonts w:hint="eastAsia"/>
        </w:rPr>
      </w:pPr>
    </w:p>
    <w:p w14:paraId="3D29F5FE" w14:textId="77777777" w:rsidR="002D4CCB" w:rsidRDefault="002D4C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80AAC" w14:textId="40F2C986" w:rsidR="005D020A" w:rsidRDefault="005D020A"/>
    <w:sectPr w:rsidR="005D0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0A"/>
    <w:rsid w:val="002C7852"/>
    <w:rsid w:val="002D4CCB"/>
    <w:rsid w:val="005D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1ABF6-3A8F-497C-B4C4-C9B17358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