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A6AC5" w14:textId="77777777" w:rsidR="00A37B8C" w:rsidRDefault="00A37B8C">
      <w:pPr>
        <w:rPr>
          <w:rFonts w:hint="eastAsia"/>
        </w:rPr>
      </w:pPr>
    </w:p>
    <w:p w14:paraId="490B9557" w14:textId="77777777" w:rsidR="00A37B8C" w:rsidRDefault="00A37B8C">
      <w:pPr>
        <w:rPr>
          <w:rFonts w:hint="eastAsia"/>
        </w:rPr>
      </w:pPr>
      <w:r>
        <w:rPr>
          <w:rFonts w:hint="eastAsia"/>
        </w:rPr>
        <w:t>超星的拼音怎么写</w:t>
      </w:r>
    </w:p>
    <w:p w14:paraId="5CB3B22C" w14:textId="77777777" w:rsidR="00A37B8C" w:rsidRDefault="00A37B8C">
      <w:pPr>
        <w:rPr>
          <w:rFonts w:hint="eastAsia"/>
        </w:rPr>
      </w:pPr>
      <w:r>
        <w:rPr>
          <w:rFonts w:hint="eastAsia"/>
        </w:rPr>
        <w:t>超星，作为一个在教育和文化领域内享有盛名的品牌，其拼音写作“Chāoxīng”。这个名称融合了对于超越星辰、追求卓越的无限向往与探索精神。在中国，超星的名字被广大师生所熟知，它通过提供海量的数字图书馆资源、在线课程以及其他教育服务，极大地促进了知识的传播与学习。</w:t>
      </w:r>
    </w:p>
    <w:p w14:paraId="152183B9" w14:textId="77777777" w:rsidR="00A37B8C" w:rsidRDefault="00A37B8C">
      <w:pPr>
        <w:rPr>
          <w:rFonts w:hint="eastAsia"/>
        </w:rPr>
      </w:pPr>
    </w:p>
    <w:p w14:paraId="0E93F7D5" w14:textId="77777777" w:rsidR="00A37B8C" w:rsidRDefault="00A37B8C">
      <w:pPr>
        <w:rPr>
          <w:rFonts w:hint="eastAsia"/>
        </w:rPr>
      </w:pPr>
    </w:p>
    <w:p w14:paraId="10F4C887" w14:textId="77777777" w:rsidR="00A37B8C" w:rsidRDefault="00A37B8C">
      <w:pPr>
        <w:rPr>
          <w:rFonts w:hint="eastAsia"/>
        </w:rPr>
      </w:pPr>
      <w:r>
        <w:rPr>
          <w:rFonts w:hint="eastAsia"/>
        </w:rPr>
        <w:t>超星的历史与发展</w:t>
      </w:r>
    </w:p>
    <w:p w14:paraId="5BC1C6FF" w14:textId="77777777" w:rsidR="00A37B8C" w:rsidRDefault="00A37B8C">
      <w:pPr>
        <w:rPr>
          <w:rFonts w:hint="eastAsia"/>
        </w:rPr>
      </w:pPr>
      <w:r>
        <w:rPr>
          <w:rFonts w:hint="eastAsia"/>
        </w:rPr>
        <w:t>自成立以来，超星便致力于将传统的纸质书籍转化为电子形式，以满足数字化时代下人们日益增长的学习需求。随着互联网技术的发展，超星也逐渐从一个单纯的数字图书馆服务商，转型为集数字图书、学术视频、在线课程等于一体的综合性教育平台。在这个过程中，“Chāoxīng”这一品牌名称始终伴随着企业的发展壮大，成为连接知识与人的桥梁。</w:t>
      </w:r>
    </w:p>
    <w:p w14:paraId="672D2B2B" w14:textId="77777777" w:rsidR="00A37B8C" w:rsidRDefault="00A37B8C">
      <w:pPr>
        <w:rPr>
          <w:rFonts w:hint="eastAsia"/>
        </w:rPr>
      </w:pPr>
    </w:p>
    <w:p w14:paraId="4274F4A1" w14:textId="77777777" w:rsidR="00A37B8C" w:rsidRDefault="00A37B8C">
      <w:pPr>
        <w:rPr>
          <w:rFonts w:hint="eastAsia"/>
        </w:rPr>
      </w:pPr>
    </w:p>
    <w:p w14:paraId="05C437E4" w14:textId="77777777" w:rsidR="00A37B8C" w:rsidRDefault="00A37B8C">
      <w:pPr>
        <w:rPr>
          <w:rFonts w:hint="eastAsia"/>
        </w:rPr>
      </w:pPr>
      <w:r>
        <w:rPr>
          <w:rFonts w:hint="eastAsia"/>
        </w:rPr>
        <w:t>超星的产品和服务</w:t>
      </w:r>
    </w:p>
    <w:p w14:paraId="5CFF7408" w14:textId="77777777" w:rsidR="00A37B8C" w:rsidRDefault="00A37B8C">
      <w:pPr>
        <w:rPr>
          <w:rFonts w:hint="eastAsia"/>
        </w:rPr>
      </w:pPr>
      <w:r>
        <w:rPr>
          <w:rFonts w:hint="eastAsia"/>
        </w:rPr>
        <w:t>作为一家领先的教育科技公司，超星提供的产品和服务非常多样化。“Chāoxīng”旗下的数字图书馆拥有数百万册电子书籍，覆盖了几乎所有学科领域；其开发的慕课（MOOC）平台让来自全国各地的学生都能够免费或低成本地获取高质量教育资源；还有针对不同年龄段和学习需求设计的专业培训课程等，这些都构成了“Chāoxīng”品牌不可或缺的一部分。</w:t>
      </w:r>
    </w:p>
    <w:p w14:paraId="313B9ECA" w14:textId="77777777" w:rsidR="00A37B8C" w:rsidRDefault="00A37B8C">
      <w:pPr>
        <w:rPr>
          <w:rFonts w:hint="eastAsia"/>
        </w:rPr>
      </w:pPr>
    </w:p>
    <w:p w14:paraId="6B0E6D10" w14:textId="77777777" w:rsidR="00A37B8C" w:rsidRDefault="00A37B8C">
      <w:pPr>
        <w:rPr>
          <w:rFonts w:hint="eastAsia"/>
        </w:rPr>
      </w:pPr>
    </w:p>
    <w:p w14:paraId="3C999C09" w14:textId="77777777" w:rsidR="00A37B8C" w:rsidRDefault="00A37B8C">
      <w:pPr>
        <w:rPr>
          <w:rFonts w:hint="eastAsia"/>
        </w:rPr>
      </w:pPr>
      <w:r>
        <w:rPr>
          <w:rFonts w:hint="eastAsia"/>
        </w:rPr>
        <w:t>超星的社会影响</w:t>
      </w:r>
    </w:p>
    <w:p w14:paraId="25CE750C" w14:textId="77777777" w:rsidR="00A37B8C" w:rsidRDefault="00A37B8C">
      <w:pPr>
        <w:rPr>
          <w:rFonts w:hint="eastAsia"/>
        </w:rPr>
      </w:pPr>
      <w:r>
        <w:rPr>
          <w:rFonts w:hint="eastAsia"/>
        </w:rPr>
        <w:t>“Chāoxīng”的出现不仅改变了人们获取知识的方式，而且对整个社会产生了深远的影响。它降低了知识获取的成本，使得更多人有机会接受到优质教育。特别是在偏远地区，由于地理条件限制无法接触到丰富教育资源的情况下，超星通过网络把世界带到了他们的面前。这种跨越地域界限的知识共享方式，体现了“Chāoxīng”——超越星辰的精神内涵。</w:t>
      </w:r>
    </w:p>
    <w:p w14:paraId="7FA00290" w14:textId="77777777" w:rsidR="00A37B8C" w:rsidRDefault="00A37B8C">
      <w:pPr>
        <w:rPr>
          <w:rFonts w:hint="eastAsia"/>
        </w:rPr>
      </w:pPr>
    </w:p>
    <w:p w14:paraId="6B0F035B" w14:textId="77777777" w:rsidR="00A37B8C" w:rsidRDefault="00A37B8C">
      <w:pPr>
        <w:rPr>
          <w:rFonts w:hint="eastAsia"/>
        </w:rPr>
      </w:pPr>
    </w:p>
    <w:p w14:paraId="4613AF66" w14:textId="77777777" w:rsidR="00A37B8C" w:rsidRDefault="00A37B8C">
      <w:pPr>
        <w:rPr>
          <w:rFonts w:hint="eastAsia"/>
        </w:rPr>
      </w:pPr>
      <w:r>
        <w:rPr>
          <w:rFonts w:hint="eastAsia"/>
        </w:rPr>
        <w:t>未来展望</w:t>
      </w:r>
    </w:p>
    <w:p w14:paraId="56DDBF0B" w14:textId="77777777" w:rsidR="00A37B8C" w:rsidRDefault="00A37B8C">
      <w:pPr>
        <w:rPr>
          <w:rFonts w:hint="eastAsia"/>
        </w:rPr>
      </w:pPr>
      <w:r>
        <w:rPr>
          <w:rFonts w:hint="eastAsia"/>
        </w:rPr>
        <w:t>面对未来，“Chāoxīng”将继续秉持创新精神，不断探索新的技术和方法来提升教育质量和效率。无论是人工智能在教育领域的应用，还是虚拟现实技术带来的沉浸式学习体验，超星都将站在前沿，努力实现让更多人受益于知识的梦想。而这一切的努力，都是基于对“Chāoxīng”这个名字背后所蕴含的深刻意义的理解与实践：超越现有的边界，向着更加光明的未来前进。</w:t>
      </w:r>
    </w:p>
    <w:p w14:paraId="0548B0CD" w14:textId="77777777" w:rsidR="00A37B8C" w:rsidRDefault="00A37B8C">
      <w:pPr>
        <w:rPr>
          <w:rFonts w:hint="eastAsia"/>
        </w:rPr>
      </w:pPr>
    </w:p>
    <w:p w14:paraId="0B70EFBD" w14:textId="77777777" w:rsidR="00A37B8C" w:rsidRDefault="00A37B8C">
      <w:pPr>
        <w:rPr>
          <w:rFonts w:hint="eastAsia"/>
        </w:rPr>
      </w:pPr>
    </w:p>
    <w:p w14:paraId="3CC547D8" w14:textId="77777777" w:rsidR="00A37B8C" w:rsidRDefault="00A37B8C">
      <w:pPr>
        <w:rPr>
          <w:rFonts w:hint="eastAsia"/>
        </w:rPr>
      </w:pPr>
      <w:r>
        <w:rPr>
          <w:rFonts w:hint="eastAsia"/>
        </w:rPr>
        <w:t>本文是由懂得生活网（dongdeshenghuo.com）为大家创作</w:t>
      </w:r>
    </w:p>
    <w:p w14:paraId="23FEEBAC" w14:textId="06A9D7B7" w:rsidR="005C79F6" w:rsidRDefault="005C79F6"/>
    <w:sectPr w:rsidR="005C79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9F6"/>
    <w:rsid w:val="002C7852"/>
    <w:rsid w:val="005C79F6"/>
    <w:rsid w:val="00A37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AD72B-8CEF-4C47-959E-A051ED46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9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9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9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9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9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9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9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9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9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9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9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9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9F6"/>
    <w:rPr>
      <w:rFonts w:cstheme="majorBidi"/>
      <w:color w:val="2F5496" w:themeColor="accent1" w:themeShade="BF"/>
      <w:sz w:val="28"/>
      <w:szCs w:val="28"/>
    </w:rPr>
  </w:style>
  <w:style w:type="character" w:customStyle="1" w:styleId="50">
    <w:name w:val="标题 5 字符"/>
    <w:basedOn w:val="a0"/>
    <w:link w:val="5"/>
    <w:uiPriority w:val="9"/>
    <w:semiHidden/>
    <w:rsid w:val="005C79F6"/>
    <w:rPr>
      <w:rFonts w:cstheme="majorBidi"/>
      <w:color w:val="2F5496" w:themeColor="accent1" w:themeShade="BF"/>
      <w:sz w:val="24"/>
    </w:rPr>
  </w:style>
  <w:style w:type="character" w:customStyle="1" w:styleId="60">
    <w:name w:val="标题 6 字符"/>
    <w:basedOn w:val="a0"/>
    <w:link w:val="6"/>
    <w:uiPriority w:val="9"/>
    <w:semiHidden/>
    <w:rsid w:val="005C79F6"/>
    <w:rPr>
      <w:rFonts w:cstheme="majorBidi"/>
      <w:b/>
      <w:bCs/>
      <w:color w:val="2F5496" w:themeColor="accent1" w:themeShade="BF"/>
    </w:rPr>
  </w:style>
  <w:style w:type="character" w:customStyle="1" w:styleId="70">
    <w:name w:val="标题 7 字符"/>
    <w:basedOn w:val="a0"/>
    <w:link w:val="7"/>
    <w:uiPriority w:val="9"/>
    <w:semiHidden/>
    <w:rsid w:val="005C79F6"/>
    <w:rPr>
      <w:rFonts w:cstheme="majorBidi"/>
      <w:b/>
      <w:bCs/>
      <w:color w:val="595959" w:themeColor="text1" w:themeTint="A6"/>
    </w:rPr>
  </w:style>
  <w:style w:type="character" w:customStyle="1" w:styleId="80">
    <w:name w:val="标题 8 字符"/>
    <w:basedOn w:val="a0"/>
    <w:link w:val="8"/>
    <w:uiPriority w:val="9"/>
    <w:semiHidden/>
    <w:rsid w:val="005C79F6"/>
    <w:rPr>
      <w:rFonts w:cstheme="majorBidi"/>
      <w:color w:val="595959" w:themeColor="text1" w:themeTint="A6"/>
    </w:rPr>
  </w:style>
  <w:style w:type="character" w:customStyle="1" w:styleId="90">
    <w:name w:val="标题 9 字符"/>
    <w:basedOn w:val="a0"/>
    <w:link w:val="9"/>
    <w:uiPriority w:val="9"/>
    <w:semiHidden/>
    <w:rsid w:val="005C79F6"/>
    <w:rPr>
      <w:rFonts w:eastAsiaTheme="majorEastAsia" w:cstheme="majorBidi"/>
      <w:color w:val="595959" w:themeColor="text1" w:themeTint="A6"/>
    </w:rPr>
  </w:style>
  <w:style w:type="paragraph" w:styleId="a3">
    <w:name w:val="Title"/>
    <w:basedOn w:val="a"/>
    <w:next w:val="a"/>
    <w:link w:val="a4"/>
    <w:uiPriority w:val="10"/>
    <w:qFormat/>
    <w:rsid w:val="005C79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9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9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9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9F6"/>
    <w:pPr>
      <w:spacing w:before="160"/>
      <w:jc w:val="center"/>
    </w:pPr>
    <w:rPr>
      <w:i/>
      <w:iCs/>
      <w:color w:val="404040" w:themeColor="text1" w:themeTint="BF"/>
    </w:rPr>
  </w:style>
  <w:style w:type="character" w:customStyle="1" w:styleId="a8">
    <w:name w:val="引用 字符"/>
    <w:basedOn w:val="a0"/>
    <w:link w:val="a7"/>
    <w:uiPriority w:val="29"/>
    <w:rsid w:val="005C79F6"/>
    <w:rPr>
      <w:i/>
      <w:iCs/>
      <w:color w:val="404040" w:themeColor="text1" w:themeTint="BF"/>
    </w:rPr>
  </w:style>
  <w:style w:type="paragraph" w:styleId="a9">
    <w:name w:val="List Paragraph"/>
    <w:basedOn w:val="a"/>
    <w:uiPriority w:val="34"/>
    <w:qFormat/>
    <w:rsid w:val="005C79F6"/>
    <w:pPr>
      <w:ind w:left="720"/>
      <w:contextualSpacing/>
    </w:pPr>
  </w:style>
  <w:style w:type="character" w:styleId="aa">
    <w:name w:val="Intense Emphasis"/>
    <w:basedOn w:val="a0"/>
    <w:uiPriority w:val="21"/>
    <w:qFormat/>
    <w:rsid w:val="005C79F6"/>
    <w:rPr>
      <w:i/>
      <w:iCs/>
      <w:color w:val="2F5496" w:themeColor="accent1" w:themeShade="BF"/>
    </w:rPr>
  </w:style>
  <w:style w:type="paragraph" w:styleId="ab">
    <w:name w:val="Intense Quote"/>
    <w:basedOn w:val="a"/>
    <w:next w:val="a"/>
    <w:link w:val="ac"/>
    <w:uiPriority w:val="30"/>
    <w:qFormat/>
    <w:rsid w:val="005C79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9F6"/>
    <w:rPr>
      <w:i/>
      <w:iCs/>
      <w:color w:val="2F5496" w:themeColor="accent1" w:themeShade="BF"/>
    </w:rPr>
  </w:style>
  <w:style w:type="character" w:styleId="ad">
    <w:name w:val="Intense Reference"/>
    <w:basedOn w:val="a0"/>
    <w:uiPriority w:val="32"/>
    <w:qFormat/>
    <w:rsid w:val="005C79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