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0A3D" w14:textId="77777777" w:rsidR="00204A1A" w:rsidRDefault="00204A1A">
      <w:pPr>
        <w:rPr>
          <w:rFonts w:hint="eastAsia"/>
        </w:rPr>
      </w:pPr>
    </w:p>
    <w:p w14:paraId="7ED70B7A" w14:textId="77777777" w:rsidR="00204A1A" w:rsidRDefault="00204A1A">
      <w:pPr>
        <w:rPr>
          <w:rFonts w:hint="eastAsia"/>
        </w:rPr>
      </w:pPr>
      <w:r>
        <w:rPr>
          <w:rFonts w:hint="eastAsia"/>
        </w:rPr>
        <w:t>赶的拼音部首</w:t>
      </w:r>
    </w:p>
    <w:p w14:paraId="292D511D" w14:textId="77777777" w:rsidR="00204A1A" w:rsidRDefault="00204A1A">
      <w:pPr>
        <w:rPr>
          <w:rFonts w:hint="eastAsia"/>
        </w:rPr>
      </w:pPr>
      <w:r>
        <w:rPr>
          <w:rFonts w:hint="eastAsia"/>
        </w:rPr>
        <w:t>在汉字的学习过程中，了解每个字的构成和其组成部分对于深入学习汉语具有重要意义。“赶”字作为日常生活中常用的一个动词，其拼音是“gǎn”，而关于它的部首，则是“走”。从结构上看，“赶”是由“走”与“干”两部分组成，其中“走”为表意部分，而“干”则是声旁。这不仅体现了汉字构造中的形声字特点，也为我们提供了一个了解汉字发展演变的机会。</w:t>
      </w:r>
    </w:p>
    <w:p w14:paraId="3653159C" w14:textId="77777777" w:rsidR="00204A1A" w:rsidRDefault="00204A1A">
      <w:pPr>
        <w:rPr>
          <w:rFonts w:hint="eastAsia"/>
        </w:rPr>
      </w:pPr>
    </w:p>
    <w:p w14:paraId="7D0D0B83" w14:textId="77777777" w:rsidR="00204A1A" w:rsidRDefault="00204A1A">
      <w:pPr>
        <w:rPr>
          <w:rFonts w:hint="eastAsia"/>
        </w:rPr>
      </w:pPr>
    </w:p>
    <w:p w14:paraId="54C0ECA0" w14:textId="77777777" w:rsidR="00204A1A" w:rsidRDefault="00204A1A">
      <w:pPr>
        <w:rPr>
          <w:rFonts w:hint="eastAsia"/>
        </w:rPr>
      </w:pPr>
      <w:r>
        <w:rPr>
          <w:rFonts w:hint="eastAsia"/>
        </w:rPr>
        <w:t>汉字的形声构造</w:t>
      </w:r>
    </w:p>
    <w:p w14:paraId="3A458110" w14:textId="77777777" w:rsidR="00204A1A" w:rsidRDefault="00204A1A">
      <w:pPr>
        <w:rPr>
          <w:rFonts w:hint="eastAsia"/>
        </w:rPr>
      </w:pPr>
      <w:r>
        <w:rPr>
          <w:rFonts w:hint="eastAsia"/>
        </w:rPr>
        <w:t>形声字是中国古代汉字中一种非常常见的造字法，通过将一个表示意义的部分（形旁）与一个表示读音的部分（声旁）相结合来创造新字。“赶”字正是这一原则下的产物。在这个字里，“走”作为形旁，暗示了该字与行走、移动有关的意义；而“干”则作为声旁，提供了发音上的线索。这种独特的构造方式使得汉字不仅是交流信息的工具，更是承载文化内涵的艺术品。</w:t>
      </w:r>
    </w:p>
    <w:p w14:paraId="03743D5C" w14:textId="77777777" w:rsidR="00204A1A" w:rsidRDefault="00204A1A">
      <w:pPr>
        <w:rPr>
          <w:rFonts w:hint="eastAsia"/>
        </w:rPr>
      </w:pPr>
    </w:p>
    <w:p w14:paraId="6D972DCF" w14:textId="77777777" w:rsidR="00204A1A" w:rsidRDefault="00204A1A">
      <w:pPr>
        <w:rPr>
          <w:rFonts w:hint="eastAsia"/>
        </w:rPr>
      </w:pPr>
    </w:p>
    <w:p w14:paraId="3BE63CA2" w14:textId="77777777" w:rsidR="00204A1A" w:rsidRDefault="00204A1A">
      <w:pPr>
        <w:rPr>
          <w:rFonts w:hint="eastAsia"/>
        </w:rPr>
      </w:pPr>
      <w:r>
        <w:rPr>
          <w:rFonts w:hint="eastAsia"/>
        </w:rPr>
        <w:t>赶的文化含义</w:t>
      </w:r>
    </w:p>
    <w:p w14:paraId="54D27ABC" w14:textId="77777777" w:rsidR="00204A1A" w:rsidRDefault="00204A1A">
      <w:pPr>
        <w:rPr>
          <w:rFonts w:hint="eastAsia"/>
        </w:rPr>
      </w:pPr>
      <w:r>
        <w:rPr>
          <w:rFonts w:hint="eastAsia"/>
        </w:rPr>
        <w:t>除了基本的“追赶”、“赶上”的意思之外，“赶”在中国文化中还有着更深层次的含义。例如，在一些传统节日或重要活动前，人们常说“赶集”，这里的“赶”不仅仅是物理意义上的前往集市，更蕴含了一种对即将到来的庆祝活动的期待和准备过程。“赶”还常被用来形容一种紧迫感或是为了达到某个目标而努力的状态，如“赶工期”、“赶作业”等，都表达了时间压力下积极行动的态度。</w:t>
      </w:r>
    </w:p>
    <w:p w14:paraId="17419993" w14:textId="77777777" w:rsidR="00204A1A" w:rsidRDefault="00204A1A">
      <w:pPr>
        <w:rPr>
          <w:rFonts w:hint="eastAsia"/>
        </w:rPr>
      </w:pPr>
    </w:p>
    <w:p w14:paraId="7673B5AF" w14:textId="77777777" w:rsidR="00204A1A" w:rsidRDefault="00204A1A">
      <w:pPr>
        <w:rPr>
          <w:rFonts w:hint="eastAsia"/>
        </w:rPr>
      </w:pPr>
    </w:p>
    <w:p w14:paraId="3FEADD9D" w14:textId="77777777" w:rsidR="00204A1A" w:rsidRDefault="00204A1A">
      <w:pPr>
        <w:rPr>
          <w:rFonts w:hint="eastAsia"/>
        </w:rPr>
      </w:pPr>
      <w:r>
        <w:rPr>
          <w:rFonts w:hint="eastAsia"/>
        </w:rPr>
        <w:t>赶的时代变迁</w:t>
      </w:r>
    </w:p>
    <w:p w14:paraId="55722554" w14:textId="77777777" w:rsidR="00204A1A" w:rsidRDefault="00204A1A">
      <w:pPr>
        <w:rPr>
          <w:rFonts w:hint="eastAsia"/>
        </w:rPr>
      </w:pPr>
      <w:r>
        <w:rPr>
          <w:rFonts w:hint="eastAsia"/>
        </w:rPr>
        <w:t>随着时代的发展，“赶”这个词在现代社会中的应用变得更加广泛和多样化。尤其是在快节奏的生活环境中，“赶时间”、“赶进度”成为了许多人日常生活的写照。与此同时，随着科技的进步和社会的发展，“赶潮流”、“赶时尚”等说法也逐渐流行起来，反映了人们对现代生活追求新鲜事物的热情和态度。无论是在传统文化还是现代语境中，“赶”都以它独特的魅力，展现出了汉字文化的深厚底蕴和无限活力。</w:t>
      </w:r>
    </w:p>
    <w:p w14:paraId="351E213C" w14:textId="77777777" w:rsidR="00204A1A" w:rsidRDefault="00204A1A">
      <w:pPr>
        <w:rPr>
          <w:rFonts w:hint="eastAsia"/>
        </w:rPr>
      </w:pPr>
    </w:p>
    <w:p w14:paraId="4051366A" w14:textId="77777777" w:rsidR="00204A1A" w:rsidRDefault="00204A1A">
      <w:pPr>
        <w:rPr>
          <w:rFonts w:hint="eastAsia"/>
        </w:rPr>
      </w:pPr>
    </w:p>
    <w:p w14:paraId="78476C2A" w14:textId="77777777" w:rsidR="00204A1A" w:rsidRDefault="00204A1A">
      <w:pPr>
        <w:rPr>
          <w:rFonts w:hint="eastAsia"/>
        </w:rPr>
      </w:pPr>
      <w:r>
        <w:rPr>
          <w:rFonts w:hint="eastAsia"/>
        </w:rPr>
        <w:t>最后的总结</w:t>
      </w:r>
    </w:p>
    <w:p w14:paraId="0A42E4D8" w14:textId="77777777" w:rsidR="00204A1A" w:rsidRDefault="00204A1A">
      <w:pPr>
        <w:rPr>
          <w:rFonts w:hint="eastAsia"/>
        </w:rPr>
      </w:pPr>
      <w:r>
        <w:rPr>
          <w:rFonts w:hint="eastAsia"/>
        </w:rPr>
        <w:t>通过对“赶”的拼音部首及其文化背景的探讨，我们不仅可以更深入地理解这个字本身，还能从中窥视到中国文化和语言的魅力所在。每一个汉字都是中华民族智慧的结晶，它们承载着历史的记忆，同时也是连接过去与未来的桥梁。希望通过对“赶”的介绍，能够激发更多人对中国文字的兴趣和热爱，共同探索汉字背后那丰富多彩的世界。</w:t>
      </w:r>
    </w:p>
    <w:p w14:paraId="38E67B77" w14:textId="77777777" w:rsidR="00204A1A" w:rsidRDefault="00204A1A">
      <w:pPr>
        <w:rPr>
          <w:rFonts w:hint="eastAsia"/>
        </w:rPr>
      </w:pPr>
    </w:p>
    <w:p w14:paraId="1C84BAC4" w14:textId="77777777" w:rsidR="00204A1A" w:rsidRDefault="00204A1A">
      <w:pPr>
        <w:rPr>
          <w:rFonts w:hint="eastAsia"/>
        </w:rPr>
      </w:pPr>
    </w:p>
    <w:p w14:paraId="63E7C7BD" w14:textId="77777777" w:rsidR="00204A1A" w:rsidRDefault="00204A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5F3A0" w14:textId="2AFDC127" w:rsidR="006D10D2" w:rsidRDefault="006D10D2"/>
    <w:sectPr w:rsidR="006D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D2"/>
    <w:rsid w:val="00204A1A"/>
    <w:rsid w:val="002C7852"/>
    <w:rsid w:val="006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7000D-2D05-4118-BC5D-7E748F13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