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BDBB" w14:textId="77777777" w:rsidR="00E66F0A" w:rsidRDefault="00E66F0A">
      <w:pPr>
        <w:rPr>
          <w:rFonts w:hint="eastAsia"/>
        </w:rPr>
      </w:pPr>
      <w:r>
        <w:rPr>
          <w:rFonts w:hint="eastAsia"/>
        </w:rPr>
        <w:t>赣锋锂业的拼音</w:t>
      </w:r>
    </w:p>
    <w:p w14:paraId="118DB91E" w14:textId="77777777" w:rsidR="00E66F0A" w:rsidRDefault="00E66F0A">
      <w:pPr>
        <w:rPr>
          <w:rFonts w:hint="eastAsia"/>
        </w:rPr>
      </w:pPr>
      <w:r>
        <w:rPr>
          <w:rFonts w:hint="eastAsia"/>
        </w:rPr>
        <w:t>赣锋锂业，其拼音为"Gàn Fēng Lǐ Yè"，是一家在中国乃至全球锂行业中占据重要地位的企业。自成立以来，赣锋锂业一直致力于锂矿资源的开发与利用，以及锂化合物及其金属锂加工品的研发、生产和销售。作为一家高新技术企业，赣锋锂业在新能源材料领域不断探索和创新，旨在成为全球领先的锂生态企业。</w:t>
      </w:r>
    </w:p>
    <w:p w14:paraId="6ED55D37" w14:textId="77777777" w:rsidR="00E66F0A" w:rsidRDefault="00E66F0A">
      <w:pPr>
        <w:rPr>
          <w:rFonts w:hint="eastAsia"/>
        </w:rPr>
      </w:pPr>
    </w:p>
    <w:p w14:paraId="077EE434" w14:textId="77777777" w:rsidR="00E66F0A" w:rsidRDefault="00E66F0A">
      <w:pPr>
        <w:rPr>
          <w:rFonts w:hint="eastAsia"/>
        </w:rPr>
      </w:pPr>
    </w:p>
    <w:p w14:paraId="2A244716" w14:textId="77777777" w:rsidR="00E66F0A" w:rsidRDefault="00E66F0A">
      <w:pPr>
        <w:rPr>
          <w:rFonts w:hint="eastAsia"/>
        </w:rPr>
      </w:pPr>
      <w:r>
        <w:rPr>
          <w:rFonts w:hint="eastAsia"/>
        </w:rPr>
        <w:t>公司概况与发展历程</w:t>
      </w:r>
    </w:p>
    <w:p w14:paraId="03B63312" w14:textId="77777777" w:rsidR="00E66F0A" w:rsidRDefault="00E66F0A">
      <w:pPr>
        <w:rPr>
          <w:rFonts w:hint="eastAsia"/>
        </w:rPr>
      </w:pPr>
      <w:r>
        <w:rPr>
          <w:rFonts w:hint="eastAsia"/>
        </w:rPr>
        <w:t>赣锋锂业成立于2000年，并于2010年在深圳证券交易所上市，股票代码：002460。经过多年的发展，赣锋锂业已经成为世界上最大的锂化合物生产商之一。公司拥有从上游锂资源开采到下游锂产品深加工的完整产业链，业务覆盖了锂矿石提取、卤水资源开发、锂电池回收利用等多个方面。赣锋锂业不仅在中国国内建立了广泛的市场基础，还积极拓展海外市场，产品远销亚洲、欧洲、美洲等地区。</w:t>
      </w:r>
    </w:p>
    <w:p w14:paraId="33D4C03F" w14:textId="77777777" w:rsidR="00E66F0A" w:rsidRDefault="00E66F0A">
      <w:pPr>
        <w:rPr>
          <w:rFonts w:hint="eastAsia"/>
        </w:rPr>
      </w:pPr>
    </w:p>
    <w:p w14:paraId="43AF62C3" w14:textId="77777777" w:rsidR="00E66F0A" w:rsidRDefault="00E66F0A">
      <w:pPr>
        <w:rPr>
          <w:rFonts w:hint="eastAsia"/>
        </w:rPr>
      </w:pPr>
    </w:p>
    <w:p w14:paraId="757728E6" w14:textId="77777777" w:rsidR="00E66F0A" w:rsidRDefault="00E66F0A">
      <w:pPr>
        <w:rPr>
          <w:rFonts w:hint="eastAsia"/>
        </w:rPr>
      </w:pPr>
      <w:r>
        <w:rPr>
          <w:rFonts w:hint="eastAsia"/>
        </w:rPr>
        <w:t>技术创新与研发实力</w:t>
      </w:r>
    </w:p>
    <w:p w14:paraId="2E5601D2" w14:textId="77777777" w:rsidR="00E66F0A" w:rsidRDefault="00E66F0A">
      <w:pPr>
        <w:rPr>
          <w:rFonts w:hint="eastAsia"/>
        </w:rPr>
      </w:pPr>
      <w:r>
        <w:rPr>
          <w:rFonts w:hint="eastAsia"/>
        </w:rPr>
        <w:t>作为一家重视科技投入的企业，赣锋锂业始终坚持创新驱动发展战略，不断加大在科研领域的投资力度。公司拥有一支高素质的技术研发团队，专注于提高锂产品的生产效率和质量，同时积极探索新型锂材料的应用前景。赣锋锂业还与多所知名高校及研究机构建立了紧密的合作关系，共同开展前沿技术研究，以期在未来能够推出更多具有竞争力的产品和技术解决方案。</w:t>
      </w:r>
    </w:p>
    <w:p w14:paraId="2DAF75C2" w14:textId="77777777" w:rsidR="00E66F0A" w:rsidRDefault="00E66F0A">
      <w:pPr>
        <w:rPr>
          <w:rFonts w:hint="eastAsia"/>
        </w:rPr>
      </w:pPr>
    </w:p>
    <w:p w14:paraId="611BA0AA" w14:textId="77777777" w:rsidR="00E66F0A" w:rsidRDefault="00E66F0A">
      <w:pPr>
        <w:rPr>
          <w:rFonts w:hint="eastAsia"/>
        </w:rPr>
      </w:pPr>
    </w:p>
    <w:p w14:paraId="2C2426E7" w14:textId="77777777" w:rsidR="00E66F0A" w:rsidRDefault="00E66F0A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36CA5472" w14:textId="77777777" w:rsidR="00E66F0A" w:rsidRDefault="00E66F0A">
      <w:pPr>
        <w:rPr>
          <w:rFonts w:hint="eastAsia"/>
        </w:rPr>
      </w:pPr>
      <w:r>
        <w:rPr>
          <w:rFonts w:hint="eastAsia"/>
        </w:rPr>
        <w:t>在全球倡导绿色发展的大背景下，赣锋锂业积极响应号召，将环保理念融入到企业发展战略之中。公司在生产过程中严格遵守国家关于环境保护的各项法律法规，努力减少污染物排放，提高资源利用率。与此同时，赣锋锂业还在不断探索更加环保高效的生产工艺，致力于实现经济效益与环境效益的双赢。通过实施一系列节能减排措施，公司正逐步向低碳经济转型，为构建美丽中国贡献自己的力量。</w:t>
      </w:r>
    </w:p>
    <w:p w14:paraId="77396E52" w14:textId="77777777" w:rsidR="00E66F0A" w:rsidRDefault="00E66F0A">
      <w:pPr>
        <w:rPr>
          <w:rFonts w:hint="eastAsia"/>
        </w:rPr>
      </w:pPr>
    </w:p>
    <w:p w14:paraId="4649BEAE" w14:textId="77777777" w:rsidR="00E66F0A" w:rsidRDefault="00E66F0A">
      <w:pPr>
        <w:rPr>
          <w:rFonts w:hint="eastAsia"/>
        </w:rPr>
      </w:pPr>
    </w:p>
    <w:p w14:paraId="24A97315" w14:textId="77777777" w:rsidR="00E66F0A" w:rsidRDefault="00E66F0A">
      <w:pPr>
        <w:rPr>
          <w:rFonts w:hint="eastAsia"/>
        </w:rPr>
      </w:pPr>
      <w:r>
        <w:rPr>
          <w:rFonts w:hint="eastAsia"/>
        </w:rPr>
        <w:t>未来展望</w:t>
      </w:r>
    </w:p>
    <w:p w14:paraId="108720AF" w14:textId="77777777" w:rsidR="00E66F0A" w:rsidRDefault="00E66F0A">
      <w:pPr>
        <w:rPr>
          <w:rFonts w:hint="eastAsia"/>
        </w:rPr>
      </w:pPr>
      <w:r>
        <w:rPr>
          <w:rFonts w:hint="eastAsia"/>
        </w:rPr>
        <w:t>面对日益增长的市场需求以及激烈的国际竞争，赣锋锂业将继续坚持“科技创新引领未来”的经营理念，不断深化产业结构调整，加强国际合作交流，提升自身核心竞争力。展望未来，赣锋锂业计划进一步扩大产能规模，优化产品结构，同时加大对新能源汽车、储能系统等新兴应用领域的研发投入，争取在新一轮能源革命中占据更有利的位置。赣锋锂业相信，随着全球对清洁能源需求的不断增加，锂行业将迎来更为广阔的发展空间。</w:t>
      </w:r>
    </w:p>
    <w:p w14:paraId="5FEA516C" w14:textId="77777777" w:rsidR="00E66F0A" w:rsidRDefault="00E66F0A">
      <w:pPr>
        <w:rPr>
          <w:rFonts w:hint="eastAsia"/>
        </w:rPr>
      </w:pPr>
    </w:p>
    <w:p w14:paraId="0264A9CC" w14:textId="77777777" w:rsidR="00E66F0A" w:rsidRDefault="00E66F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05554" w14:textId="3B4287E8" w:rsidR="00E94582" w:rsidRDefault="00E94582"/>
    <w:sectPr w:rsidR="00E9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82"/>
    <w:rsid w:val="002C7852"/>
    <w:rsid w:val="00E66F0A"/>
    <w:rsid w:val="00E9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C0FA7-E7AC-4CC2-B1E2-B43DD5B4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